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EF1" w:rsidRPr="00095D40" w:rsidRDefault="003E0EF1" w:rsidP="00F61445">
      <w:pPr>
        <w:jc w:val="both"/>
        <w:rPr>
          <w:rFonts w:ascii="Arial" w:hAnsi="Arial" w:cs="Arial"/>
          <w:b/>
          <w:sz w:val="20"/>
          <w:szCs w:val="20"/>
        </w:rPr>
      </w:pPr>
      <w:r w:rsidRPr="00095D40">
        <w:rPr>
          <w:rFonts w:ascii="Arial" w:hAnsi="Arial" w:cs="Arial"/>
          <w:b/>
          <w:sz w:val="20"/>
          <w:szCs w:val="20"/>
        </w:rPr>
        <w:t>NOGOMETNI SAVEZ</w:t>
      </w:r>
    </w:p>
    <w:p w:rsidR="003E0EF1" w:rsidRPr="00095D40" w:rsidRDefault="003E0EF1" w:rsidP="00F61445">
      <w:pPr>
        <w:jc w:val="both"/>
        <w:rPr>
          <w:rFonts w:ascii="Arial" w:hAnsi="Arial" w:cs="Arial"/>
          <w:b/>
          <w:sz w:val="20"/>
          <w:szCs w:val="20"/>
        </w:rPr>
      </w:pPr>
      <w:r w:rsidRPr="00095D40">
        <w:rPr>
          <w:rFonts w:ascii="Arial" w:hAnsi="Arial" w:cs="Arial"/>
          <w:b/>
          <w:sz w:val="20"/>
          <w:szCs w:val="20"/>
        </w:rPr>
        <w:t>KRAPINSKO – ZAGORSKE ŽUPANIJE</w:t>
      </w:r>
    </w:p>
    <w:p w:rsidR="003E0EF1" w:rsidRPr="00095D40" w:rsidRDefault="003E0EF1" w:rsidP="00F61445">
      <w:pPr>
        <w:jc w:val="both"/>
        <w:rPr>
          <w:rFonts w:ascii="Arial" w:hAnsi="Arial" w:cs="Arial"/>
          <w:b/>
          <w:sz w:val="20"/>
          <w:szCs w:val="20"/>
        </w:rPr>
      </w:pPr>
      <w:r w:rsidRPr="00095D40">
        <w:rPr>
          <w:rFonts w:ascii="Arial" w:hAnsi="Arial" w:cs="Arial"/>
          <w:b/>
          <w:sz w:val="20"/>
          <w:szCs w:val="20"/>
        </w:rPr>
        <w:t>Z A B O K</w:t>
      </w:r>
    </w:p>
    <w:p w:rsidR="003E0EF1" w:rsidRPr="00095D40" w:rsidRDefault="003E0EF1" w:rsidP="00F61445">
      <w:pPr>
        <w:jc w:val="both"/>
        <w:rPr>
          <w:rFonts w:ascii="Arial" w:hAnsi="Arial" w:cs="Arial"/>
          <w:sz w:val="20"/>
          <w:szCs w:val="20"/>
        </w:rPr>
      </w:pPr>
    </w:p>
    <w:p w:rsidR="003E0EF1" w:rsidRPr="00095D40" w:rsidRDefault="003E0EF1" w:rsidP="00F61445">
      <w:pPr>
        <w:jc w:val="both"/>
        <w:rPr>
          <w:rFonts w:ascii="Arial" w:hAnsi="Arial" w:cs="Arial"/>
          <w:sz w:val="20"/>
          <w:szCs w:val="20"/>
        </w:rPr>
      </w:pPr>
      <w:r w:rsidRPr="00095D40">
        <w:rPr>
          <w:rFonts w:ascii="Arial" w:hAnsi="Arial" w:cs="Arial"/>
          <w:sz w:val="20"/>
          <w:szCs w:val="20"/>
        </w:rPr>
        <w:t xml:space="preserve">          U svezi </w:t>
      </w:r>
      <w:r w:rsidR="001778DC">
        <w:rPr>
          <w:rFonts w:ascii="Arial" w:hAnsi="Arial" w:cs="Arial"/>
          <w:sz w:val="20"/>
          <w:szCs w:val="20"/>
        </w:rPr>
        <w:t>Č</w:t>
      </w:r>
      <w:r w:rsidRPr="00095D40">
        <w:rPr>
          <w:rFonts w:ascii="Arial" w:hAnsi="Arial" w:cs="Arial"/>
          <w:sz w:val="20"/>
          <w:szCs w:val="20"/>
        </w:rPr>
        <w:t xml:space="preserve">lanka 9 Pravilnika o natjecanju HNS-a, Izvršni odbor NSKZŽ Zabok na svojoj sjednici od </w:t>
      </w:r>
      <w:r w:rsidR="00425A4A">
        <w:rPr>
          <w:rFonts w:ascii="Arial" w:hAnsi="Arial" w:cs="Arial"/>
          <w:sz w:val="20"/>
          <w:szCs w:val="20"/>
        </w:rPr>
        <w:t>2</w:t>
      </w:r>
      <w:r w:rsidR="002B09F4" w:rsidRPr="00095D40">
        <w:rPr>
          <w:rFonts w:ascii="Arial" w:hAnsi="Arial" w:cs="Arial"/>
          <w:sz w:val="20"/>
          <w:szCs w:val="20"/>
        </w:rPr>
        <w:t>1</w:t>
      </w:r>
      <w:r w:rsidR="004E07CA" w:rsidRPr="00095D40">
        <w:rPr>
          <w:rFonts w:ascii="Arial" w:hAnsi="Arial" w:cs="Arial"/>
          <w:sz w:val="20"/>
          <w:szCs w:val="20"/>
        </w:rPr>
        <w:t>.</w:t>
      </w:r>
      <w:r w:rsidRPr="00095D40">
        <w:rPr>
          <w:rFonts w:ascii="Arial" w:hAnsi="Arial" w:cs="Arial"/>
          <w:sz w:val="20"/>
          <w:szCs w:val="20"/>
        </w:rPr>
        <w:t xml:space="preserve"> </w:t>
      </w:r>
      <w:r w:rsidR="001778DC">
        <w:rPr>
          <w:rFonts w:ascii="Arial" w:hAnsi="Arial" w:cs="Arial"/>
          <w:sz w:val="20"/>
          <w:szCs w:val="20"/>
        </w:rPr>
        <w:t>kolovoza</w:t>
      </w:r>
      <w:r w:rsidRPr="00095D40">
        <w:rPr>
          <w:rFonts w:ascii="Arial" w:hAnsi="Arial" w:cs="Arial"/>
          <w:sz w:val="20"/>
          <w:szCs w:val="20"/>
        </w:rPr>
        <w:t xml:space="preserve"> 201</w:t>
      </w:r>
      <w:r w:rsidR="001778DC">
        <w:rPr>
          <w:rFonts w:ascii="Arial" w:hAnsi="Arial" w:cs="Arial"/>
          <w:sz w:val="20"/>
          <w:szCs w:val="20"/>
        </w:rPr>
        <w:t>7.</w:t>
      </w:r>
      <w:r w:rsidRPr="00095D40">
        <w:rPr>
          <w:rFonts w:ascii="Arial" w:hAnsi="Arial" w:cs="Arial"/>
          <w:sz w:val="20"/>
          <w:szCs w:val="20"/>
        </w:rPr>
        <w:t xml:space="preserve"> godine donio je </w:t>
      </w:r>
    </w:p>
    <w:p w:rsidR="003E0EF1" w:rsidRPr="00095D40" w:rsidRDefault="003E0EF1" w:rsidP="00F61445">
      <w:pPr>
        <w:jc w:val="both"/>
        <w:rPr>
          <w:rFonts w:ascii="Arial" w:hAnsi="Arial" w:cs="Arial"/>
          <w:sz w:val="20"/>
          <w:szCs w:val="20"/>
        </w:rPr>
      </w:pPr>
    </w:p>
    <w:p w:rsidR="003E0EF1" w:rsidRPr="00095D40" w:rsidRDefault="00D5318D" w:rsidP="00F61445">
      <w:pPr>
        <w:jc w:val="both"/>
        <w:rPr>
          <w:rFonts w:ascii="Arial" w:hAnsi="Arial" w:cs="Arial"/>
          <w:b/>
          <w:sz w:val="24"/>
          <w:szCs w:val="24"/>
        </w:rPr>
      </w:pPr>
      <w:r w:rsidRPr="00095D40">
        <w:rPr>
          <w:rFonts w:ascii="Arial" w:hAnsi="Arial" w:cs="Arial"/>
          <w:sz w:val="24"/>
          <w:szCs w:val="24"/>
        </w:rPr>
        <w:t xml:space="preserve">                     </w:t>
      </w:r>
      <w:r w:rsidR="003E0EF1" w:rsidRPr="00095D40">
        <w:rPr>
          <w:rFonts w:ascii="Arial" w:hAnsi="Arial" w:cs="Arial"/>
          <w:sz w:val="24"/>
          <w:szCs w:val="24"/>
        </w:rPr>
        <w:t xml:space="preserve">                                          </w:t>
      </w:r>
      <w:r w:rsidR="003E0EF1" w:rsidRPr="00095D40">
        <w:rPr>
          <w:rFonts w:ascii="Arial" w:hAnsi="Arial" w:cs="Arial"/>
          <w:b/>
          <w:sz w:val="24"/>
          <w:szCs w:val="24"/>
        </w:rPr>
        <w:t>P R O P O Z I CI J E</w:t>
      </w:r>
    </w:p>
    <w:p w:rsidR="003E0EF1" w:rsidRPr="00095D40" w:rsidRDefault="003E0EF1" w:rsidP="00F61445">
      <w:pPr>
        <w:jc w:val="both"/>
        <w:rPr>
          <w:rFonts w:ascii="Arial" w:hAnsi="Arial" w:cs="Arial"/>
          <w:b/>
          <w:sz w:val="24"/>
          <w:szCs w:val="24"/>
        </w:rPr>
      </w:pPr>
      <w:r w:rsidRPr="00095D40">
        <w:rPr>
          <w:rFonts w:ascii="Arial" w:hAnsi="Arial" w:cs="Arial"/>
          <w:b/>
          <w:sz w:val="24"/>
          <w:szCs w:val="24"/>
        </w:rPr>
        <w:t xml:space="preserve">                  </w:t>
      </w:r>
      <w:r w:rsidR="00D5318D" w:rsidRPr="00095D40">
        <w:rPr>
          <w:rFonts w:ascii="Arial" w:hAnsi="Arial" w:cs="Arial"/>
          <w:b/>
          <w:sz w:val="24"/>
          <w:szCs w:val="24"/>
        </w:rPr>
        <w:t xml:space="preserve">                      </w:t>
      </w:r>
      <w:r w:rsidRPr="00095D40">
        <w:rPr>
          <w:rFonts w:ascii="Arial" w:hAnsi="Arial" w:cs="Arial"/>
          <w:b/>
          <w:sz w:val="24"/>
          <w:szCs w:val="24"/>
        </w:rPr>
        <w:t>NATJECANJA U NOGOMETNIM LIGAMA NSKZŽ</w:t>
      </w:r>
    </w:p>
    <w:p w:rsidR="003E0EF1" w:rsidRPr="00095D40" w:rsidRDefault="003E0EF1" w:rsidP="00F61445">
      <w:pPr>
        <w:jc w:val="both"/>
        <w:rPr>
          <w:rFonts w:ascii="Arial" w:hAnsi="Arial" w:cs="Arial"/>
          <w:b/>
          <w:sz w:val="24"/>
          <w:szCs w:val="24"/>
        </w:rPr>
      </w:pPr>
      <w:r w:rsidRPr="00095D40">
        <w:rPr>
          <w:rFonts w:ascii="Arial" w:hAnsi="Arial" w:cs="Arial"/>
          <w:b/>
          <w:sz w:val="24"/>
          <w:szCs w:val="24"/>
        </w:rPr>
        <w:t xml:space="preserve">                  </w:t>
      </w:r>
      <w:r w:rsidR="00D5318D" w:rsidRPr="00095D40">
        <w:rPr>
          <w:rFonts w:ascii="Arial" w:hAnsi="Arial" w:cs="Arial"/>
          <w:b/>
          <w:sz w:val="24"/>
          <w:szCs w:val="24"/>
        </w:rPr>
        <w:t xml:space="preserve">                    </w:t>
      </w:r>
      <w:r w:rsidRPr="00095D40">
        <w:rPr>
          <w:rFonts w:ascii="Arial" w:hAnsi="Arial" w:cs="Arial"/>
          <w:b/>
          <w:sz w:val="24"/>
          <w:szCs w:val="24"/>
        </w:rPr>
        <w:t xml:space="preserve"> ZABOK ZA NATJECATELJSKU 201</w:t>
      </w:r>
      <w:r w:rsidR="00674520">
        <w:rPr>
          <w:rFonts w:ascii="Arial" w:hAnsi="Arial" w:cs="Arial"/>
          <w:b/>
          <w:sz w:val="24"/>
          <w:szCs w:val="24"/>
        </w:rPr>
        <w:t>7</w:t>
      </w:r>
      <w:r w:rsidR="00E34DDD" w:rsidRPr="00095D40">
        <w:rPr>
          <w:rFonts w:ascii="Arial" w:hAnsi="Arial" w:cs="Arial"/>
          <w:b/>
          <w:sz w:val="24"/>
          <w:szCs w:val="24"/>
        </w:rPr>
        <w:t>/</w:t>
      </w:r>
      <w:r w:rsidRPr="00095D40">
        <w:rPr>
          <w:rFonts w:ascii="Arial" w:hAnsi="Arial" w:cs="Arial"/>
          <w:b/>
          <w:sz w:val="24"/>
          <w:szCs w:val="24"/>
        </w:rPr>
        <w:t>201</w:t>
      </w:r>
      <w:r w:rsidR="00674520">
        <w:rPr>
          <w:rFonts w:ascii="Arial" w:hAnsi="Arial" w:cs="Arial"/>
          <w:b/>
          <w:sz w:val="24"/>
          <w:szCs w:val="24"/>
        </w:rPr>
        <w:t>8</w:t>
      </w:r>
      <w:r w:rsidRPr="00095D40">
        <w:rPr>
          <w:rFonts w:ascii="Arial" w:hAnsi="Arial" w:cs="Arial"/>
          <w:b/>
          <w:sz w:val="24"/>
          <w:szCs w:val="24"/>
        </w:rPr>
        <w:t xml:space="preserve"> GODINU</w:t>
      </w:r>
    </w:p>
    <w:p w:rsidR="003E0EF1" w:rsidRPr="00095D40" w:rsidRDefault="003E0EF1" w:rsidP="00F61445">
      <w:pPr>
        <w:jc w:val="both"/>
        <w:rPr>
          <w:rFonts w:ascii="Arial" w:hAnsi="Arial" w:cs="Arial"/>
          <w:sz w:val="20"/>
          <w:szCs w:val="20"/>
        </w:rPr>
      </w:pPr>
    </w:p>
    <w:p w:rsidR="003E0EF1" w:rsidRPr="00095D40" w:rsidRDefault="003E0EF1" w:rsidP="00F61445">
      <w:pPr>
        <w:jc w:val="both"/>
        <w:rPr>
          <w:rFonts w:ascii="Arial" w:hAnsi="Arial" w:cs="Arial"/>
          <w:b/>
          <w:sz w:val="20"/>
          <w:szCs w:val="20"/>
        </w:rPr>
      </w:pPr>
      <w:r w:rsidRPr="00095D40">
        <w:rPr>
          <w:rFonts w:ascii="Arial" w:hAnsi="Arial" w:cs="Arial"/>
          <w:sz w:val="20"/>
          <w:szCs w:val="20"/>
        </w:rPr>
        <w:t xml:space="preserve">                                                                         </w:t>
      </w:r>
      <w:r w:rsidR="00F61445" w:rsidRPr="00095D40">
        <w:rPr>
          <w:rFonts w:ascii="Arial" w:hAnsi="Arial" w:cs="Arial"/>
          <w:sz w:val="20"/>
          <w:szCs w:val="20"/>
        </w:rPr>
        <w:t xml:space="preserve">      </w:t>
      </w:r>
      <w:r w:rsidRPr="00095D40">
        <w:rPr>
          <w:rFonts w:ascii="Arial" w:hAnsi="Arial" w:cs="Arial"/>
          <w:sz w:val="20"/>
          <w:szCs w:val="20"/>
        </w:rPr>
        <w:t xml:space="preserve">     </w:t>
      </w:r>
      <w:r w:rsidR="00095D40">
        <w:rPr>
          <w:rFonts w:ascii="Arial" w:hAnsi="Arial" w:cs="Arial"/>
          <w:sz w:val="20"/>
          <w:szCs w:val="20"/>
        </w:rPr>
        <w:t>Č</w:t>
      </w:r>
      <w:r w:rsidRPr="00095D40">
        <w:rPr>
          <w:rFonts w:ascii="Arial" w:hAnsi="Arial" w:cs="Arial"/>
          <w:b/>
          <w:sz w:val="20"/>
          <w:szCs w:val="20"/>
        </w:rPr>
        <w:t>lanak 1</w:t>
      </w:r>
    </w:p>
    <w:p w:rsidR="003E0EF1" w:rsidRPr="00095D40" w:rsidRDefault="003E0EF1" w:rsidP="00F61445">
      <w:pPr>
        <w:jc w:val="both"/>
        <w:rPr>
          <w:rFonts w:ascii="Arial" w:hAnsi="Arial" w:cs="Arial"/>
          <w:sz w:val="20"/>
          <w:szCs w:val="20"/>
        </w:rPr>
      </w:pPr>
    </w:p>
    <w:p w:rsidR="003E0EF1" w:rsidRPr="00095D40" w:rsidRDefault="003E0EF1" w:rsidP="00F61445">
      <w:pPr>
        <w:jc w:val="both"/>
        <w:rPr>
          <w:rFonts w:ascii="Arial" w:hAnsi="Arial" w:cs="Arial"/>
          <w:sz w:val="20"/>
          <w:szCs w:val="20"/>
        </w:rPr>
      </w:pPr>
      <w:r w:rsidRPr="00095D40">
        <w:rPr>
          <w:rFonts w:ascii="Arial" w:hAnsi="Arial" w:cs="Arial"/>
          <w:sz w:val="20"/>
          <w:szCs w:val="20"/>
        </w:rPr>
        <w:t xml:space="preserve">          I ŽNL (Županijska nogometna liga) seniori broji 14 klubova, a II ŽNL broji 1</w:t>
      </w:r>
      <w:r w:rsidR="00FA2729">
        <w:rPr>
          <w:rFonts w:ascii="Arial" w:hAnsi="Arial" w:cs="Arial"/>
          <w:sz w:val="20"/>
          <w:szCs w:val="20"/>
        </w:rPr>
        <w:t>1</w:t>
      </w:r>
      <w:r w:rsidRPr="00095D40">
        <w:rPr>
          <w:rFonts w:ascii="Arial" w:hAnsi="Arial" w:cs="Arial"/>
          <w:sz w:val="20"/>
          <w:szCs w:val="20"/>
        </w:rPr>
        <w:t xml:space="preserve"> klubova</w:t>
      </w:r>
    </w:p>
    <w:p w:rsidR="003E0EF1" w:rsidRPr="00095D40" w:rsidRDefault="003E0EF1" w:rsidP="00F61445">
      <w:pPr>
        <w:jc w:val="both"/>
        <w:rPr>
          <w:rFonts w:ascii="Arial" w:hAnsi="Arial" w:cs="Arial"/>
          <w:sz w:val="20"/>
          <w:szCs w:val="20"/>
        </w:rPr>
      </w:pPr>
    </w:p>
    <w:p w:rsidR="003E0EF1" w:rsidRPr="00095D40" w:rsidRDefault="003E0EF1" w:rsidP="00F61445">
      <w:pPr>
        <w:jc w:val="both"/>
        <w:rPr>
          <w:rFonts w:ascii="Arial" w:hAnsi="Arial" w:cs="Arial"/>
          <w:b/>
          <w:sz w:val="20"/>
          <w:szCs w:val="20"/>
        </w:rPr>
      </w:pPr>
      <w:r w:rsidRPr="00095D40">
        <w:rPr>
          <w:rFonts w:ascii="Arial" w:hAnsi="Arial" w:cs="Arial"/>
          <w:sz w:val="20"/>
          <w:szCs w:val="20"/>
        </w:rPr>
        <w:t xml:space="preserve">                                                                              </w:t>
      </w:r>
      <w:r w:rsidR="00F61445" w:rsidRPr="00095D40">
        <w:rPr>
          <w:rFonts w:ascii="Arial" w:hAnsi="Arial" w:cs="Arial"/>
          <w:sz w:val="20"/>
          <w:szCs w:val="20"/>
        </w:rPr>
        <w:t xml:space="preserve">     </w:t>
      </w:r>
      <w:r w:rsidRPr="00095D40">
        <w:rPr>
          <w:rFonts w:ascii="Arial" w:hAnsi="Arial" w:cs="Arial"/>
          <w:sz w:val="20"/>
          <w:szCs w:val="20"/>
        </w:rPr>
        <w:t xml:space="preserve"> </w:t>
      </w:r>
      <w:r w:rsidRPr="00095D40">
        <w:rPr>
          <w:rFonts w:ascii="Arial" w:hAnsi="Arial" w:cs="Arial"/>
          <w:b/>
          <w:sz w:val="20"/>
          <w:szCs w:val="20"/>
        </w:rPr>
        <w:t>Članak 2</w:t>
      </w:r>
    </w:p>
    <w:p w:rsidR="00825262" w:rsidRPr="00095D40" w:rsidRDefault="00825262" w:rsidP="00F61445">
      <w:pPr>
        <w:jc w:val="both"/>
        <w:rPr>
          <w:rFonts w:ascii="Arial" w:hAnsi="Arial" w:cs="Arial"/>
          <w:sz w:val="20"/>
          <w:szCs w:val="20"/>
        </w:rPr>
      </w:pPr>
    </w:p>
    <w:p w:rsidR="00294FA7" w:rsidRPr="00095D40" w:rsidRDefault="003E0EF1" w:rsidP="00F61445">
      <w:pPr>
        <w:jc w:val="both"/>
        <w:rPr>
          <w:rFonts w:ascii="Arial" w:hAnsi="Arial" w:cs="Arial"/>
          <w:sz w:val="20"/>
          <w:szCs w:val="20"/>
        </w:rPr>
      </w:pPr>
      <w:r w:rsidRPr="00095D40">
        <w:rPr>
          <w:rFonts w:ascii="Arial" w:hAnsi="Arial" w:cs="Arial"/>
          <w:sz w:val="20"/>
          <w:szCs w:val="20"/>
        </w:rPr>
        <w:t xml:space="preserve">          U natjecateljskoj sezoni 201</w:t>
      </w:r>
      <w:r w:rsidR="00095D40">
        <w:rPr>
          <w:rFonts w:ascii="Arial" w:hAnsi="Arial" w:cs="Arial"/>
          <w:sz w:val="20"/>
          <w:szCs w:val="20"/>
        </w:rPr>
        <w:t>7</w:t>
      </w:r>
      <w:r w:rsidRPr="00095D40">
        <w:rPr>
          <w:rFonts w:ascii="Arial" w:hAnsi="Arial" w:cs="Arial"/>
          <w:sz w:val="20"/>
          <w:szCs w:val="20"/>
        </w:rPr>
        <w:t>/201</w:t>
      </w:r>
      <w:r w:rsidR="00095D40">
        <w:rPr>
          <w:rFonts w:ascii="Arial" w:hAnsi="Arial" w:cs="Arial"/>
          <w:sz w:val="20"/>
          <w:szCs w:val="20"/>
        </w:rPr>
        <w:t>8</w:t>
      </w:r>
      <w:r w:rsidRPr="00095D40">
        <w:rPr>
          <w:rFonts w:ascii="Arial" w:hAnsi="Arial" w:cs="Arial"/>
          <w:sz w:val="20"/>
          <w:szCs w:val="20"/>
        </w:rPr>
        <w:t xml:space="preserve"> godine natječu</w:t>
      </w:r>
      <w:r w:rsidR="00294FA7" w:rsidRPr="00095D40">
        <w:rPr>
          <w:rFonts w:ascii="Arial" w:hAnsi="Arial" w:cs="Arial"/>
          <w:sz w:val="20"/>
          <w:szCs w:val="20"/>
        </w:rPr>
        <w:t xml:space="preserve"> se slijedeći klubovi seniora:</w:t>
      </w:r>
    </w:p>
    <w:p w:rsidR="00294FA7" w:rsidRPr="00095D40" w:rsidRDefault="00294FA7" w:rsidP="00F61445">
      <w:pPr>
        <w:jc w:val="both"/>
        <w:rPr>
          <w:rFonts w:ascii="Arial" w:hAnsi="Arial" w:cs="Arial"/>
          <w:sz w:val="20"/>
          <w:szCs w:val="20"/>
        </w:rPr>
      </w:pPr>
    </w:p>
    <w:p w:rsidR="00294FA7" w:rsidRPr="00095D40" w:rsidRDefault="00294FA7" w:rsidP="00F61445">
      <w:pPr>
        <w:jc w:val="both"/>
        <w:rPr>
          <w:rFonts w:ascii="Arial" w:hAnsi="Arial" w:cs="Arial"/>
          <w:b/>
          <w:sz w:val="20"/>
          <w:szCs w:val="20"/>
        </w:rPr>
      </w:pPr>
      <w:r w:rsidRPr="00095D40">
        <w:rPr>
          <w:rFonts w:ascii="Arial" w:hAnsi="Arial" w:cs="Arial"/>
          <w:b/>
          <w:sz w:val="20"/>
          <w:szCs w:val="20"/>
        </w:rPr>
        <w:t xml:space="preserve">                        I ŽNL                                                                                            II ŽNL</w:t>
      </w:r>
    </w:p>
    <w:p w:rsidR="00D5318D" w:rsidRDefault="00D5318D" w:rsidP="00F61445">
      <w:pPr>
        <w:jc w:val="both"/>
        <w:rPr>
          <w:rFonts w:ascii="Arial" w:hAnsi="Arial" w:cs="Arial"/>
          <w:sz w:val="20"/>
          <w:szCs w:val="20"/>
        </w:rPr>
      </w:pPr>
      <w:r w:rsidRPr="00095D40">
        <w:rPr>
          <w:rFonts w:ascii="Arial" w:hAnsi="Arial" w:cs="Arial"/>
          <w:sz w:val="20"/>
          <w:szCs w:val="20"/>
        </w:rPr>
        <w:t xml:space="preserve">          Svi klubovi I ŽNL moraju imati u natjecanju seniore, juniore, pionire i mlađe pionire. Klubovi II ŽNL mo</w:t>
      </w:r>
      <w:r w:rsidR="00095D40">
        <w:rPr>
          <w:rFonts w:ascii="Arial" w:hAnsi="Arial" w:cs="Arial"/>
          <w:sz w:val="20"/>
          <w:szCs w:val="20"/>
        </w:rPr>
        <w:t>g</w:t>
      </w:r>
      <w:r w:rsidRPr="00095D40">
        <w:rPr>
          <w:rFonts w:ascii="Arial" w:hAnsi="Arial" w:cs="Arial"/>
          <w:sz w:val="20"/>
          <w:szCs w:val="20"/>
        </w:rPr>
        <w:t xml:space="preserve">u imati u natjecanju seniore i </w:t>
      </w:r>
      <w:r w:rsidR="00095D40">
        <w:rPr>
          <w:rFonts w:ascii="Arial" w:hAnsi="Arial" w:cs="Arial"/>
          <w:sz w:val="20"/>
          <w:szCs w:val="20"/>
        </w:rPr>
        <w:t>ostale mlađe dobne kategorije</w:t>
      </w:r>
      <w:r w:rsidRPr="00095D40">
        <w:rPr>
          <w:rFonts w:ascii="Arial" w:hAnsi="Arial" w:cs="Arial"/>
          <w:sz w:val="20"/>
          <w:szCs w:val="20"/>
        </w:rPr>
        <w:t xml:space="preserve">. </w:t>
      </w:r>
    </w:p>
    <w:p w:rsidR="00095D40" w:rsidRPr="00095D40" w:rsidRDefault="00095D40" w:rsidP="00F61445">
      <w:pPr>
        <w:jc w:val="both"/>
        <w:rPr>
          <w:rFonts w:ascii="Arial" w:hAnsi="Arial" w:cs="Arial"/>
          <w:sz w:val="20"/>
          <w:szCs w:val="20"/>
        </w:rPr>
      </w:pPr>
    </w:p>
    <w:tbl>
      <w:tblPr>
        <w:tblStyle w:val="Reetkatablice"/>
        <w:tblW w:w="0" w:type="auto"/>
        <w:tblLook w:val="04A0" w:firstRow="1" w:lastRow="0" w:firstColumn="1" w:lastColumn="0" w:noHBand="0" w:noVBand="1"/>
      </w:tblPr>
      <w:tblGrid>
        <w:gridCol w:w="704"/>
        <w:gridCol w:w="2977"/>
        <w:gridCol w:w="709"/>
        <w:gridCol w:w="3118"/>
      </w:tblGrid>
      <w:tr w:rsidR="00E34DDD" w:rsidTr="00533484">
        <w:tc>
          <w:tcPr>
            <w:tcW w:w="704" w:type="dxa"/>
            <w:shd w:val="pct10" w:color="auto" w:fill="auto"/>
          </w:tcPr>
          <w:p w:rsidR="00E34DDD" w:rsidRPr="00DC18F0" w:rsidRDefault="00E34DDD" w:rsidP="00533484">
            <w:pPr>
              <w:jc w:val="center"/>
              <w:rPr>
                <w:rFonts w:ascii="Arial" w:hAnsi="Arial" w:cs="Arial"/>
                <w:b/>
                <w:sz w:val="20"/>
                <w:szCs w:val="20"/>
              </w:rPr>
            </w:pPr>
            <w:r w:rsidRPr="00DC18F0">
              <w:rPr>
                <w:rFonts w:ascii="Arial" w:hAnsi="Arial" w:cs="Arial"/>
                <w:b/>
                <w:sz w:val="20"/>
                <w:szCs w:val="20"/>
              </w:rPr>
              <w:t>RB</w:t>
            </w:r>
          </w:p>
        </w:tc>
        <w:tc>
          <w:tcPr>
            <w:tcW w:w="2977" w:type="dxa"/>
            <w:shd w:val="pct10" w:color="auto" w:fill="auto"/>
          </w:tcPr>
          <w:p w:rsidR="00E34DDD" w:rsidRPr="00DC18F0" w:rsidRDefault="00E34DDD" w:rsidP="00533484">
            <w:pPr>
              <w:jc w:val="center"/>
              <w:rPr>
                <w:rFonts w:ascii="Arial" w:hAnsi="Arial" w:cs="Arial"/>
                <w:b/>
                <w:sz w:val="20"/>
                <w:szCs w:val="20"/>
              </w:rPr>
            </w:pPr>
            <w:r w:rsidRPr="00DC18F0">
              <w:rPr>
                <w:rFonts w:ascii="Arial" w:hAnsi="Arial" w:cs="Arial"/>
                <w:b/>
                <w:sz w:val="20"/>
                <w:szCs w:val="20"/>
              </w:rPr>
              <w:t>SENIORI 1 ŽNL</w:t>
            </w:r>
          </w:p>
        </w:tc>
        <w:tc>
          <w:tcPr>
            <w:tcW w:w="709" w:type="dxa"/>
            <w:vMerge w:val="restart"/>
            <w:shd w:val="pct10" w:color="auto" w:fill="auto"/>
          </w:tcPr>
          <w:p w:rsidR="00E34DDD" w:rsidRPr="00DC18F0" w:rsidRDefault="00E34DDD" w:rsidP="00533484">
            <w:pPr>
              <w:jc w:val="center"/>
              <w:rPr>
                <w:rFonts w:ascii="Arial" w:hAnsi="Arial" w:cs="Arial"/>
                <w:b/>
                <w:sz w:val="20"/>
                <w:szCs w:val="20"/>
              </w:rPr>
            </w:pPr>
          </w:p>
        </w:tc>
        <w:tc>
          <w:tcPr>
            <w:tcW w:w="3118" w:type="dxa"/>
            <w:shd w:val="pct10" w:color="auto" w:fill="auto"/>
          </w:tcPr>
          <w:p w:rsidR="00E34DDD" w:rsidRPr="00DC18F0" w:rsidRDefault="00E34DDD" w:rsidP="00533484">
            <w:pPr>
              <w:jc w:val="center"/>
              <w:rPr>
                <w:rFonts w:ascii="Arial" w:hAnsi="Arial" w:cs="Arial"/>
                <w:b/>
                <w:sz w:val="20"/>
                <w:szCs w:val="20"/>
              </w:rPr>
            </w:pPr>
            <w:r w:rsidRPr="00DC18F0">
              <w:rPr>
                <w:rFonts w:ascii="Arial" w:hAnsi="Arial" w:cs="Arial"/>
                <w:b/>
                <w:sz w:val="20"/>
                <w:szCs w:val="20"/>
              </w:rPr>
              <w:t>SENIORI 2 ŽNL</w:t>
            </w:r>
          </w:p>
        </w:tc>
      </w:tr>
      <w:tr w:rsidR="00E34DDD" w:rsidTr="00533484">
        <w:tc>
          <w:tcPr>
            <w:tcW w:w="704" w:type="dxa"/>
          </w:tcPr>
          <w:p w:rsidR="00E34DDD" w:rsidRPr="00DC18F0" w:rsidRDefault="00E34DDD" w:rsidP="00533484">
            <w:pPr>
              <w:rPr>
                <w:rFonts w:ascii="Arial" w:hAnsi="Arial" w:cs="Arial"/>
                <w:b/>
                <w:sz w:val="20"/>
                <w:szCs w:val="20"/>
              </w:rPr>
            </w:pPr>
            <w:r w:rsidRPr="00DC18F0">
              <w:rPr>
                <w:rFonts w:ascii="Arial" w:hAnsi="Arial" w:cs="Arial"/>
                <w:b/>
                <w:sz w:val="20"/>
                <w:szCs w:val="20"/>
              </w:rPr>
              <w:t>1</w:t>
            </w:r>
          </w:p>
        </w:tc>
        <w:tc>
          <w:tcPr>
            <w:tcW w:w="2977" w:type="dxa"/>
          </w:tcPr>
          <w:p w:rsidR="00E34DDD" w:rsidRPr="00DC18F0" w:rsidRDefault="00E34DDD" w:rsidP="00533484">
            <w:pPr>
              <w:rPr>
                <w:rFonts w:ascii="Arial" w:hAnsi="Arial" w:cs="Arial"/>
                <w:b/>
              </w:rPr>
            </w:pPr>
            <w:r w:rsidRPr="00DC18F0">
              <w:rPr>
                <w:rFonts w:ascii="Arial" w:hAnsi="Arial" w:cs="Arial"/>
                <w:b/>
              </w:rPr>
              <w:t>GOLUBOVEC</w:t>
            </w:r>
          </w:p>
        </w:tc>
        <w:tc>
          <w:tcPr>
            <w:tcW w:w="709" w:type="dxa"/>
            <w:vMerge/>
          </w:tcPr>
          <w:p w:rsidR="00E34DDD" w:rsidRPr="00DC18F0" w:rsidRDefault="00E34DDD" w:rsidP="00533484">
            <w:pPr>
              <w:rPr>
                <w:rFonts w:ascii="Arial" w:hAnsi="Arial" w:cs="Arial"/>
                <w:b/>
              </w:rPr>
            </w:pPr>
          </w:p>
        </w:tc>
        <w:tc>
          <w:tcPr>
            <w:tcW w:w="3118" w:type="dxa"/>
          </w:tcPr>
          <w:p w:rsidR="00E34DDD" w:rsidRPr="00DC18F0" w:rsidRDefault="00E34DDD" w:rsidP="00533484">
            <w:pPr>
              <w:rPr>
                <w:rFonts w:ascii="Arial" w:hAnsi="Arial" w:cs="Arial"/>
                <w:b/>
              </w:rPr>
            </w:pPr>
            <w:r w:rsidRPr="00DC18F0">
              <w:rPr>
                <w:rFonts w:ascii="Arial" w:hAnsi="Arial" w:cs="Arial"/>
                <w:b/>
              </w:rPr>
              <w:t>ĐALSKI</w:t>
            </w:r>
          </w:p>
        </w:tc>
      </w:tr>
      <w:tr w:rsidR="00E34DDD" w:rsidTr="00533484">
        <w:tc>
          <w:tcPr>
            <w:tcW w:w="704" w:type="dxa"/>
          </w:tcPr>
          <w:p w:rsidR="00E34DDD" w:rsidRPr="00DC18F0" w:rsidRDefault="00E34DDD" w:rsidP="00533484">
            <w:pPr>
              <w:rPr>
                <w:rFonts w:ascii="Arial" w:hAnsi="Arial" w:cs="Arial"/>
                <w:b/>
                <w:sz w:val="20"/>
                <w:szCs w:val="20"/>
              </w:rPr>
            </w:pPr>
            <w:r w:rsidRPr="00DC18F0">
              <w:rPr>
                <w:rFonts w:ascii="Arial" w:hAnsi="Arial" w:cs="Arial"/>
                <w:b/>
                <w:sz w:val="20"/>
                <w:szCs w:val="20"/>
              </w:rPr>
              <w:t>2</w:t>
            </w:r>
          </w:p>
        </w:tc>
        <w:tc>
          <w:tcPr>
            <w:tcW w:w="2977" w:type="dxa"/>
          </w:tcPr>
          <w:p w:rsidR="00E34DDD" w:rsidRPr="00DC18F0" w:rsidRDefault="00E34DDD" w:rsidP="00533484">
            <w:pPr>
              <w:rPr>
                <w:rFonts w:ascii="Arial" w:hAnsi="Arial" w:cs="Arial"/>
                <w:b/>
              </w:rPr>
            </w:pPr>
            <w:r w:rsidRPr="00DC18F0">
              <w:rPr>
                <w:rFonts w:ascii="Arial" w:hAnsi="Arial" w:cs="Arial"/>
                <w:b/>
              </w:rPr>
              <w:t>INKOP</w:t>
            </w:r>
          </w:p>
        </w:tc>
        <w:tc>
          <w:tcPr>
            <w:tcW w:w="709" w:type="dxa"/>
            <w:vMerge/>
          </w:tcPr>
          <w:p w:rsidR="00E34DDD" w:rsidRPr="00DC18F0" w:rsidRDefault="00E34DDD" w:rsidP="00533484">
            <w:pPr>
              <w:rPr>
                <w:rFonts w:ascii="Arial" w:hAnsi="Arial" w:cs="Arial"/>
                <w:b/>
              </w:rPr>
            </w:pPr>
          </w:p>
        </w:tc>
        <w:tc>
          <w:tcPr>
            <w:tcW w:w="3118" w:type="dxa"/>
          </w:tcPr>
          <w:p w:rsidR="00E34DDD" w:rsidRPr="00DC18F0" w:rsidRDefault="00E34DDD" w:rsidP="00533484">
            <w:pPr>
              <w:rPr>
                <w:rFonts w:ascii="Arial" w:hAnsi="Arial" w:cs="Arial"/>
                <w:b/>
              </w:rPr>
            </w:pPr>
            <w:r w:rsidRPr="00DC18F0">
              <w:rPr>
                <w:rFonts w:ascii="Arial" w:hAnsi="Arial" w:cs="Arial"/>
                <w:b/>
              </w:rPr>
              <w:t>DESINIĆ</w:t>
            </w:r>
          </w:p>
        </w:tc>
      </w:tr>
      <w:tr w:rsidR="00095D40" w:rsidTr="00533484">
        <w:tc>
          <w:tcPr>
            <w:tcW w:w="704" w:type="dxa"/>
          </w:tcPr>
          <w:p w:rsidR="00095D40" w:rsidRPr="00DC18F0" w:rsidRDefault="00095D40" w:rsidP="00095D40">
            <w:pPr>
              <w:rPr>
                <w:rFonts w:ascii="Arial" w:hAnsi="Arial" w:cs="Arial"/>
                <w:b/>
                <w:sz w:val="20"/>
                <w:szCs w:val="20"/>
              </w:rPr>
            </w:pPr>
            <w:r w:rsidRPr="00DC18F0">
              <w:rPr>
                <w:rFonts w:ascii="Arial" w:hAnsi="Arial" w:cs="Arial"/>
                <w:b/>
                <w:sz w:val="20"/>
                <w:szCs w:val="20"/>
              </w:rPr>
              <w:t>3</w:t>
            </w:r>
          </w:p>
        </w:tc>
        <w:tc>
          <w:tcPr>
            <w:tcW w:w="2977" w:type="dxa"/>
          </w:tcPr>
          <w:p w:rsidR="00095D40" w:rsidRPr="00DC18F0" w:rsidRDefault="00095D40" w:rsidP="00095D40">
            <w:pPr>
              <w:rPr>
                <w:rFonts w:ascii="Arial" w:hAnsi="Arial" w:cs="Arial"/>
                <w:b/>
              </w:rPr>
            </w:pPr>
            <w:r w:rsidRPr="00DC18F0">
              <w:rPr>
                <w:rFonts w:ascii="Arial" w:hAnsi="Arial" w:cs="Arial"/>
                <w:b/>
              </w:rPr>
              <w:t>KLANJEC</w:t>
            </w:r>
          </w:p>
        </w:tc>
        <w:tc>
          <w:tcPr>
            <w:tcW w:w="709" w:type="dxa"/>
            <w:vMerge/>
          </w:tcPr>
          <w:p w:rsidR="00095D40" w:rsidRPr="00DC18F0" w:rsidRDefault="00095D40" w:rsidP="00095D40">
            <w:pPr>
              <w:rPr>
                <w:rFonts w:ascii="Arial" w:hAnsi="Arial" w:cs="Arial"/>
                <w:b/>
              </w:rPr>
            </w:pPr>
          </w:p>
        </w:tc>
        <w:tc>
          <w:tcPr>
            <w:tcW w:w="3118" w:type="dxa"/>
          </w:tcPr>
          <w:p w:rsidR="00095D40" w:rsidRPr="00DC18F0" w:rsidRDefault="00095D40" w:rsidP="00095D40">
            <w:pPr>
              <w:rPr>
                <w:rFonts w:ascii="Arial" w:hAnsi="Arial" w:cs="Arial"/>
                <w:b/>
              </w:rPr>
            </w:pPr>
            <w:r w:rsidRPr="00DC18F0">
              <w:rPr>
                <w:rFonts w:ascii="Arial" w:hAnsi="Arial" w:cs="Arial"/>
                <w:b/>
              </w:rPr>
              <w:t>IVANČICA</w:t>
            </w:r>
          </w:p>
        </w:tc>
      </w:tr>
      <w:tr w:rsidR="00095D40" w:rsidTr="00533484">
        <w:tc>
          <w:tcPr>
            <w:tcW w:w="704" w:type="dxa"/>
          </w:tcPr>
          <w:p w:rsidR="00095D40" w:rsidRPr="00DC18F0" w:rsidRDefault="00095D40" w:rsidP="00095D40">
            <w:pPr>
              <w:rPr>
                <w:rFonts w:ascii="Arial" w:hAnsi="Arial" w:cs="Arial"/>
                <w:b/>
                <w:sz w:val="20"/>
                <w:szCs w:val="20"/>
              </w:rPr>
            </w:pPr>
            <w:r w:rsidRPr="00DC18F0">
              <w:rPr>
                <w:rFonts w:ascii="Arial" w:hAnsi="Arial" w:cs="Arial"/>
                <w:b/>
                <w:sz w:val="20"/>
                <w:szCs w:val="20"/>
              </w:rPr>
              <w:t>4</w:t>
            </w:r>
          </w:p>
        </w:tc>
        <w:tc>
          <w:tcPr>
            <w:tcW w:w="2977" w:type="dxa"/>
          </w:tcPr>
          <w:p w:rsidR="00095D40" w:rsidRPr="00DC18F0" w:rsidRDefault="00095D40" w:rsidP="00095D40">
            <w:pPr>
              <w:rPr>
                <w:rFonts w:ascii="Arial" w:hAnsi="Arial" w:cs="Arial"/>
                <w:b/>
              </w:rPr>
            </w:pPr>
            <w:r w:rsidRPr="00DC18F0">
              <w:rPr>
                <w:rFonts w:ascii="Arial" w:hAnsi="Arial" w:cs="Arial"/>
                <w:b/>
              </w:rPr>
              <w:t>MATIJA GUBEC</w:t>
            </w:r>
          </w:p>
        </w:tc>
        <w:tc>
          <w:tcPr>
            <w:tcW w:w="709" w:type="dxa"/>
            <w:vMerge/>
          </w:tcPr>
          <w:p w:rsidR="00095D40" w:rsidRPr="00DC18F0" w:rsidRDefault="00095D40" w:rsidP="00095D40">
            <w:pPr>
              <w:rPr>
                <w:rFonts w:ascii="Arial" w:hAnsi="Arial" w:cs="Arial"/>
                <w:b/>
              </w:rPr>
            </w:pPr>
          </w:p>
        </w:tc>
        <w:tc>
          <w:tcPr>
            <w:tcW w:w="3118" w:type="dxa"/>
          </w:tcPr>
          <w:p w:rsidR="00095D40" w:rsidRPr="00DC18F0" w:rsidRDefault="00095D40" w:rsidP="00095D40">
            <w:pPr>
              <w:rPr>
                <w:rFonts w:ascii="Arial" w:hAnsi="Arial" w:cs="Arial"/>
                <w:b/>
              </w:rPr>
            </w:pPr>
            <w:r w:rsidRPr="00DC18F0">
              <w:rPr>
                <w:rFonts w:ascii="Arial" w:hAnsi="Arial" w:cs="Arial"/>
                <w:b/>
              </w:rPr>
              <w:t>JEDINSTVO</w:t>
            </w:r>
          </w:p>
        </w:tc>
      </w:tr>
      <w:tr w:rsidR="00095D40" w:rsidTr="00533484">
        <w:tc>
          <w:tcPr>
            <w:tcW w:w="704" w:type="dxa"/>
          </w:tcPr>
          <w:p w:rsidR="00095D40" w:rsidRPr="00DC18F0" w:rsidRDefault="00095D40" w:rsidP="00095D40">
            <w:pPr>
              <w:rPr>
                <w:rFonts w:ascii="Arial" w:hAnsi="Arial" w:cs="Arial"/>
                <w:b/>
                <w:sz w:val="20"/>
                <w:szCs w:val="20"/>
              </w:rPr>
            </w:pPr>
            <w:r w:rsidRPr="00DC18F0">
              <w:rPr>
                <w:rFonts w:ascii="Arial" w:hAnsi="Arial" w:cs="Arial"/>
                <w:b/>
                <w:sz w:val="20"/>
                <w:szCs w:val="20"/>
              </w:rPr>
              <w:t>5</w:t>
            </w:r>
          </w:p>
        </w:tc>
        <w:tc>
          <w:tcPr>
            <w:tcW w:w="2977" w:type="dxa"/>
          </w:tcPr>
          <w:p w:rsidR="00095D40" w:rsidRPr="00DC18F0" w:rsidRDefault="00095D40" w:rsidP="00095D40">
            <w:pPr>
              <w:rPr>
                <w:rFonts w:ascii="Arial" w:hAnsi="Arial" w:cs="Arial"/>
                <w:b/>
              </w:rPr>
            </w:pPr>
            <w:r w:rsidRPr="00DC18F0">
              <w:rPr>
                <w:rFonts w:ascii="Arial" w:hAnsi="Arial" w:cs="Arial"/>
                <w:b/>
              </w:rPr>
              <w:t>MLADOST MB</w:t>
            </w:r>
          </w:p>
        </w:tc>
        <w:tc>
          <w:tcPr>
            <w:tcW w:w="709" w:type="dxa"/>
            <w:vMerge/>
          </w:tcPr>
          <w:p w:rsidR="00095D40" w:rsidRPr="00DC18F0" w:rsidRDefault="00095D40" w:rsidP="00095D40">
            <w:pPr>
              <w:rPr>
                <w:rFonts w:ascii="Arial" w:hAnsi="Arial" w:cs="Arial"/>
                <w:b/>
              </w:rPr>
            </w:pPr>
          </w:p>
        </w:tc>
        <w:tc>
          <w:tcPr>
            <w:tcW w:w="3118" w:type="dxa"/>
          </w:tcPr>
          <w:p w:rsidR="00095D40" w:rsidRPr="00DC18F0" w:rsidRDefault="00095D40" w:rsidP="00095D40">
            <w:pPr>
              <w:rPr>
                <w:rFonts w:ascii="Arial" w:hAnsi="Arial" w:cs="Arial"/>
                <w:b/>
              </w:rPr>
            </w:pPr>
            <w:r w:rsidRPr="00DC18F0">
              <w:rPr>
                <w:rFonts w:ascii="Arial" w:hAnsi="Arial" w:cs="Arial"/>
                <w:b/>
              </w:rPr>
              <w:t>LOBOR</w:t>
            </w:r>
          </w:p>
        </w:tc>
      </w:tr>
      <w:tr w:rsidR="00095D40" w:rsidTr="00533484">
        <w:tc>
          <w:tcPr>
            <w:tcW w:w="704" w:type="dxa"/>
          </w:tcPr>
          <w:p w:rsidR="00095D40" w:rsidRPr="00DC18F0" w:rsidRDefault="00095D40" w:rsidP="00095D40">
            <w:pPr>
              <w:rPr>
                <w:rFonts w:ascii="Arial" w:hAnsi="Arial" w:cs="Arial"/>
                <w:b/>
                <w:sz w:val="20"/>
                <w:szCs w:val="20"/>
              </w:rPr>
            </w:pPr>
            <w:r w:rsidRPr="00DC18F0">
              <w:rPr>
                <w:rFonts w:ascii="Arial" w:hAnsi="Arial" w:cs="Arial"/>
                <w:b/>
                <w:sz w:val="20"/>
                <w:szCs w:val="20"/>
              </w:rPr>
              <w:t>6</w:t>
            </w:r>
          </w:p>
        </w:tc>
        <w:tc>
          <w:tcPr>
            <w:tcW w:w="2977" w:type="dxa"/>
          </w:tcPr>
          <w:p w:rsidR="00095D40" w:rsidRPr="00DC18F0" w:rsidRDefault="00095D40" w:rsidP="00095D40">
            <w:pPr>
              <w:rPr>
                <w:rFonts w:ascii="Arial" w:hAnsi="Arial" w:cs="Arial"/>
                <w:b/>
              </w:rPr>
            </w:pPr>
            <w:r w:rsidRPr="00DC18F0">
              <w:rPr>
                <w:rFonts w:ascii="Arial" w:hAnsi="Arial" w:cs="Arial"/>
                <w:b/>
              </w:rPr>
              <w:t>OROSLAVJE</w:t>
            </w:r>
          </w:p>
        </w:tc>
        <w:tc>
          <w:tcPr>
            <w:tcW w:w="709" w:type="dxa"/>
            <w:vMerge/>
          </w:tcPr>
          <w:p w:rsidR="00095D40" w:rsidRPr="00DC18F0" w:rsidRDefault="00095D40" w:rsidP="00095D40">
            <w:pPr>
              <w:rPr>
                <w:rFonts w:ascii="Arial" w:hAnsi="Arial" w:cs="Arial"/>
                <w:b/>
              </w:rPr>
            </w:pPr>
          </w:p>
        </w:tc>
        <w:tc>
          <w:tcPr>
            <w:tcW w:w="3118" w:type="dxa"/>
          </w:tcPr>
          <w:p w:rsidR="00095D40" w:rsidRPr="00DC18F0" w:rsidRDefault="00095D40" w:rsidP="00095D40">
            <w:pPr>
              <w:rPr>
                <w:rFonts w:ascii="Arial" w:hAnsi="Arial" w:cs="Arial"/>
                <w:b/>
              </w:rPr>
            </w:pPr>
            <w:r w:rsidRPr="00DC18F0">
              <w:rPr>
                <w:rFonts w:ascii="Arial" w:hAnsi="Arial" w:cs="Arial"/>
                <w:b/>
              </w:rPr>
              <w:t>MILENGRAD</w:t>
            </w:r>
          </w:p>
        </w:tc>
      </w:tr>
      <w:tr w:rsidR="00095D40" w:rsidTr="00533484">
        <w:tc>
          <w:tcPr>
            <w:tcW w:w="704" w:type="dxa"/>
          </w:tcPr>
          <w:p w:rsidR="00095D40" w:rsidRPr="00DC18F0" w:rsidRDefault="00095D40" w:rsidP="00095D40">
            <w:pPr>
              <w:rPr>
                <w:rFonts w:ascii="Arial" w:hAnsi="Arial" w:cs="Arial"/>
                <w:b/>
                <w:sz w:val="20"/>
                <w:szCs w:val="20"/>
              </w:rPr>
            </w:pPr>
            <w:r w:rsidRPr="00DC18F0">
              <w:rPr>
                <w:rFonts w:ascii="Arial" w:hAnsi="Arial" w:cs="Arial"/>
                <w:b/>
                <w:sz w:val="20"/>
                <w:szCs w:val="20"/>
              </w:rPr>
              <w:t>7</w:t>
            </w:r>
          </w:p>
        </w:tc>
        <w:tc>
          <w:tcPr>
            <w:tcW w:w="2977" w:type="dxa"/>
          </w:tcPr>
          <w:p w:rsidR="00095D40" w:rsidRPr="00DC18F0" w:rsidRDefault="00095D40" w:rsidP="00095D40">
            <w:pPr>
              <w:rPr>
                <w:rFonts w:ascii="Arial" w:hAnsi="Arial" w:cs="Arial"/>
                <w:b/>
              </w:rPr>
            </w:pPr>
            <w:r w:rsidRPr="00DC18F0">
              <w:rPr>
                <w:rFonts w:ascii="Arial" w:hAnsi="Arial" w:cs="Arial"/>
                <w:b/>
              </w:rPr>
              <w:t>OŠTRC</w:t>
            </w:r>
          </w:p>
        </w:tc>
        <w:tc>
          <w:tcPr>
            <w:tcW w:w="709" w:type="dxa"/>
            <w:vMerge/>
          </w:tcPr>
          <w:p w:rsidR="00095D40" w:rsidRPr="00DC18F0" w:rsidRDefault="00095D40" w:rsidP="00095D40">
            <w:pPr>
              <w:rPr>
                <w:rFonts w:ascii="Arial" w:hAnsi="Arial" w:cs="Arial"/>
                <w:b/>
              </w:rPr>
            </w:pPr>
          </w:p>
        </w:tc>
        <w:tc>
          <w:tcPr>
            <w:tcW w:w="3118" w:type="dxa"/>
          </w:tcPr>
          <w:p w:rsidR="00095D40" w:rsidRPr="00DC18F0" w:rsidRDefault="00095D40" w:rsidP="00095D40">
            <w:pPr>
              <w:rPr>
                <w:rFonts w:ascii="Arial" w:hAnsi="Arial" w:cs="Arial"/>
                <w:b/>
              </w:rPr>
            </w:pPr>
            <w:r w:rsidRPr="00DC18F0">
              <w:rPr>
                <w:rFonts w:ascii="Arial" w:hAnsi="Arial" w:cs="Arial"/>
                <w:b/>
              </w:rPr>
              <w:t>MLADOST B</w:t>
            </w:r>
          </w:p>
        </w:tc>
      </w:tr>
      <w:tr w:rsidR="00095D40" w:rsidTr="00533484">
        <w:tc>
          <w:tcPr>
            <w:tcW w:w="704" w:type="dxa"/>
          </w:tcPr>
          <w:p w:rsidR="00095D40" w:rsidRPr="00DC18F0" w:rsidRDefault="00095D40" w:rsidP="00095D40">
            <w:pPr>
              <w:rPr>
                <w:rFonts w:ascii="Arial" w:hAnsi="Arial" w:cs="Arial"/>
                <w:b/>
                <w:sz w:val="20"/>
                <w:szCs w:val="20"/>
              </w:rPr>
            </w:pPr>
            <w:r w:rsidRPr="00DC18F0">
              <w:rPr>
                <w:rFonts w:ascii="Arial" w:hAnsi="Arial" w:cs="Arial"/>
                <w:b/>
                <w:sz w:val="20"/>
                <w:szCs w:val="20"/>
              </w:rPr>
              <w:t>8</w:t>
            </w:r>
          </w:p>
        </w:tc>
        <w:tc>
          <w:tcPr>
            <w:tcW w:w="2977" w:type="dxa"/>
          </w:tcPr>
          <w:p w:rsidR="00095D40" w:rsidRPr="00DC18F0" w:rsidRDefault="00095D40" w:rsidP="00095D40">
            <w:pPr>
              <w:rPr>
                <w:rFonts w:ascii="Arial" w:hAnsi="Arial" w:cs="Arial"/>
                <w:b/>
              </w:rPr>
            </w:pPr>
            <w:r w:rsidRPr="00DC18F0">
              <w:rPr>
                <w:rFonts w:ascii="Arial" w:hAnsi="Arial" w:cs="Arial"/>
                <w:b/>
              </w:rPr>
              <w:t>RADOBOJ</w:t>
            </w:r>
          </w:p>
        </w:tc>
        <w:tc>
          <w:tcPr>
            <w:tcW w:w="709" w:type="dxa"/>
            <w:vMerge/>
          </w:tcPr>
          <w:p w:rsidR="00095D40" w:rsidRPr="00DC18F0" w:rsidRDefault="00095D40" w:rsidP="00095D40">
            <w:pPr>
              <w:rPr>
                <w:rFonts w:ascii="Arial" w:hAnsi="Arial" w:cs="Arial"/>
                <w:b/>
              </w:rPr>
            </w:pPr>
          </w:p>
        </w:tc>
        <w:tc>
          <w:tcPr>
            <w:tcW w:w="3118" w:type="dxa"/>
          </w:tcPr>
          <w:p w:rsidR="00095D40" w:rsidRPr="00DC18F0" w:rsidRDefault="00095D40" w:rsidP="00095D40">
            <w:pPr>
              <w:rPr>
                <w:rFonts w:ascii="Arial" w:hAnsi="Arial" w:cs="Arial"/>
                <w:b/>
              </w:rPr>
            </w:pPr>
            <w:r w:rsidRPr="00DC18F0">
              <w:rPr>
                <w:rFonts w:ascii="Arial" w:hAnsi="Arial" w:cs="Arial"/>
                <w:b/>
              </w:rPr>
              <w:t>OMLADINAC</w:t>
            </w:r>
          </w:p>
        </w:tc>
      </w:tr>
      <w:tr w:rsidR="00095D40" w:rsidTr="00533484">
        <w:tc>
          <w:tcPr>
            <w:tcW w:w="704" w:type="dxa"/>
          </w:tcPr>
          <w:p w:rsidR="00095D40" w:rsidRPr="00DC18F0" w:rsidRDefault="00095D40" w:rsidP="00095D40">
            <w:pPr>
              <w:rPr>
                <w:rFonts w:ascii="Arial" w:hAnsi="Arial" w:cs="Arial"/>
                <w:b/>
                <w:sz w:val="20"/>
                <w:szCs w:val="20"/>
              </w:rPr>
            </w:pPr>
            <w:r w:rsidRPr="00DC18F0">
              <w:rPr>
                <w:rFonts w:ascii="Arial" w:hAnsi="Arial" w:cs="Arial"/>
                <w:b/>
                <w:sz w:val="20"/>
                <w:szCs w:val="20"/>
              </w:rPr>
              <w:t>9</w:t>
            </w:r>
          </w:p>
        </w:tc>
        <w:tc>
          <w:tcPr>
            <w:tcW w:w="2977" w:type="dxa"/>
          </w:tcPr>
          <w:p w:rsidR="00095D40" w:rsidRPr="00DC18F0" w:rsidRDefault="00095D40" w:rsidP="00095D40">
            <w:pPr>
              <w:rPr>
                <w:rFonts w:ascii="Arial" w:hAnsi="Arial" w:cs="Arial"/>
                <w:b/>
              </w:rPr>
            </w:pPr>
            <w:r w:rsidRPr="00DC18F0">
              <w:rPr>
                <w:rFonts w:ascii="Arial" w:hAnsi="Arial" w:cs="Arial"/>
                <w:b/>
              </w:rPr>
              <w:t>RUDAR D</w:t>
            </w:r>
          </w:p>
        </w:tc>
        <w:tc>
          <w:tcPr>
            <w:tcW w:w="709" w:type="dxa"/>
            <w:vMerge/>
          </w:tcPr>
          <w:p w:rsidR="00095D40" w:rsidRPr="00DC18F0" w:rsidRDefault="00095D40" w:rsidP="00095D40">
            <w:pPr>
              <w:rPr>
                <w:rFonts w:ascii="Arial" w:hAnsi="Arial" w:cs="Arial"/>
                <w:b/>
              </w:rPr>
            </w:pPr>
          </w:p>
        </w:tc>
        <w:tc>
          <w:tcPr>
            <w:tcW w:w="3118" w:type="dxa"/>
          </w:tcPr>
          <w:p w:rsidR="00095D40" w:rsidRPr="00DC18F0" w:rsidRDefault="00095D40" w:rsidP="00095D40">
            <w:pPr>
              <w:rPr>
                <w:rFonts w:ascii="Arial" w:hAnsi="Arial" w:cs="Arial"/>
                <w:b/>
              </w:rPr>
            </w:pPr>
            <w:r w:rsidRPr="00DC18F0">
              <w:rPr>
                <w:rFonts w:ascii="Arial" w:hAnsi="Arial" w:cs="Arial"/>
                <w:b/>
              </w:rPr>
              <w:t>PREGRADA</w:t>
            </w:r>
          </w:p>
        </w:tc>
      </w:tr>
      <w:tr w:rsidR="00095D40" w:rsidTr="00533484">
        <w:tc>
          <w:tcPr>
            <w:tcW w:w="704" w:type="dxa"/>
          </w:tcPr>
          <w:p w:rsidR="00095D40" w:rsidRPr="00DC18F0" w:rsidRDefault="00095D40" w:rsidP="00095D40">
            <w:pPr>
              <w:rPr>
                <w:rFonts w:ascii="Arial" w:hAnsi="Arial" w:cs="Arial"/>
                <w:b/>
                <w:sz w:val="20"/>
                <w:szCs w:val="20"/>
              </w:rPr>
            </w:pPr>
            <w:r w:rsidRPr="00DC18F0">
              <w:rPr>
                <w:rFonts w:ascii="Arial" w:hAnsi="Arial" w:cs="Arial"/>
                <w:b/>
                <w:sz w:val="20"/>
                <w:szCs w:val="20"/>
              </w:rPr>
              <w:t>10</w:t>
            </w:r>
          </w:p>
        </w:tc>
        <w:tc>
          <w:tcPr>
            <w:tcW w:w="2977" w:type="dxa"/>
          </w:tcPr>
          <w:p w:rsidR="00095D40" w:rsidRPr="00DC18F0" w:rsidRDefault="00095D40" w:rsidP="00095D40">
            <w:pPr>
              <w:rPr>
                <w:rFonts w:ascii="Arial" w:hAnsi="Arial" w:cs="Arial"/>
                <w:b/>
              </w:rPr>
            </w:pPr>
            <w:r w:rsidRPr="00DC18F0">
              <w:rPr>
                <w:rFonts w:ascii="Arial" w:hAnsi="Arial" w:cs="Arial"/>
                <w:b/>
              </w:rPr>
              <w:t>RUDAR M</w:t>
            </w:r>
          </w:p>
        </w:tc>
        <w:tc>
          <w:tcPr>
            <w:tcW w:w="709" w:type="dxa"/>
            <w:vMerge/>
          </w:tcPr>
          <w:p w:rsidR="00095D40" w:rsidRPr="00DC18F0" w:rsidRDefault="00095D40" w:rsidP="00095D40">
            <w:pPr>
              <w:rPr>
                <w:rFonts w:ascii="Arial" w:hAnsi="Arial" w:cs="Arial"/>
                <w:b/>
              </w:rPr>
            </w:pPr>
          </w:p>
        </w:tc>
        <w:tc>
          <w:tcPr>
            <w:tcW w:w="3118" w:type="dxa"/>
          </w:tcPr>
          <w:p w:rsidR="00095D40" w:rsidRPr="00DC18F0" w:rsidRDefault="00095D40" w:rsidP="00095D40">
            <w:pPr>
              <w:rPr>
                <w:rFonts w:ascii="Arial" w:hAnsi="Arial" w:cs="Arial"/>
                <w:b/>
              </w:rPr>
            </w:pPr>
            <w:r w:rsidRPr="00DC18F0">
              <w:rPr>
                <w:rFonts w:ascii="Arial" w:hAnsi="Arial" w:cs="Arial"/>
                <w:b/>
              </w:rPr>
              <w:t>SLOGA</w:t>
            </w:r>
          </w:p>
        </w:tc>
      </w:tr>
      <w:tr w:rsidR="00095D40" w:rsidTr="00533484">
        <w:tc>
          <w:tcPr>
            <w:tcW w:w="704" w:type="dxa"/>
          </w:tcPr>
          <w:p w:rsidR="00095D40" w:rsidRPr="00DC18F0" w:rsidRDefault="00095D40" w:rsidP="00095D40">
            <w:pPr>
              <w:rPr>
                <w:rFonts w:ascii="Arial" w:hAnsi="Arial" w:cs="Arial"/>
                <w:b/>
                <w:sz w:val="20"/>
                <w:szCs w:val="20"/>
              </w:rPr>
            </w:pPr>
            <w:r w:rsidRPr="00DC18F0">
              <w:rPr>
                <w:rFonts w:ascii="Arial" w:hAnsi="Arial" w:cs="Arial"/>
                <w:b/>
                <w:sz w:val="20"/>
                <w:szCs w:val="20"/>
              </w:rPr>
              <w:t>11</w:t>
            </w:r>
          </w:p>
        </w:tc>
        <w:tc>
          <w:tcPr>
            <w:tcW w:w="2977" w:type="dxa"/>
          </w:tcPr>
          <w:p w:rsidR="00095D40" w:rsidRPr="00DC18F0" w:rsidRDefault="00095D40" w:rsidP="00095D40">
            <w:pPr>
              <w:rPr>
                <w:rFonts w:ascii="Arial" w:hAnsi="Arial" w:cs="Arial"/>
                <w:b/>
              </w:rPr>
            </w:pPr>
            <w:r w:rsidRPr="00DC18F0">
              <w:rPr>
                <w:rFonts w:ascii="Arial" w:hAnsi="Arial" w:cs="Arial"/>
                <w:b/>
              </w:rPr>
              <w:t>STRAŽA</w:t>
            </w:r>
          </w:p>
        </w:tc>
        <w:tc>
          <w:tcPr>
            <w:tcW w:w="709" w:type="dxa"/>
            <w:vMerge/>
          </w:tcPr>
          <w:p w:rsidR="00095D40" w:rsidRPr="00DC18F0" w:rsidRDefault="00095D40" w:rsidP="00095D40">
            <w:pPr>
              <w:rPr>
                <w:rFonts w:ascii="Arial" w:hAnsi="Arial" w:cs="Arial"/>
                <w:b/>
              </w:rPr>
            </w:pPr>
          </w:p>
        </w:tc>
        <w:tc>
          <w:tcPr>
            <w:tcW w:w="3118" w:type="dxa"/>
          </w:tcPr>
          <w:p w:rsidR="00095D40" w:rsidRPr="00DC18F0" w:rsidRDefault="00095D40" w:rsidP="00095D40">
            <w:pPr>
              <w:rPr>
                <w:rFonts w:ascii="Arial" w:hAnsi="Arial" w:cs="Arial"/>
                <w:b/>
              </w:rPr>
            </w:pPr>
            <w:r w:rsidRPr="00DC18F0">
              <w:rPr>
                <w:rFonts w:ascii="Arial" w:hAnsi="Arial" w:cs="Arial"/>
                <w:b/>
              </w:rPr>
              <w:t>TOPLICE</w:t>
            </w:r>
          </w:p>
        </w:tc>
      </w:tr>
      <w:tr w:rsidR="00095D40" w:rsidTr="00533484">
        <w:tc>
          <w:tcPr>
            <w:tcW w:w="704" w:type="dxa"/>
          </w:tcPr>
          <w:p w:rsidR="00095D40" w:rsidRPr="00DC18F0" w:rsidRDefault="00095D40" w:rsidP="00095D40">
            <w:pPr>
              <w:rPr>
                <w:rFonts w:ascii="Arial" w:hAnsi="Arial" w:cs="Arial"/>
                <w:b/>
                <w:sz w:val="20"/>
                <w:szCs w:val="20"/>
              </w:rPr>
            </w:pPr>
            <w:r w:rsidRPr="00DC18F0">
              <w:rPr>
                <w:rFonts w:ascii="Arial" w:hAnsi="Arial" w:cs="Arial"/>
                <w:b/>
                <w:sz w:val="20"/>
                <w:szCs w:val="20"/>
              </w:rPr>
              <w:t>12</w:t>
            </w:r>
          </w:p>
        </w:tc>
        <w:tc>
          <w:tcPr>
            <w:tcW w:w="2977" w:type="dxa"/>
          </w:tcPr>
          <w:p w:rsidR="00095D40" w:rsidRPr="00DC18F0" w:rsidRDefault="00095D40" w:rsidP="00095D40">
            <w:pPr>
              <w:rPr>
                <w:rFonts w:ascii="Arial" w:hAnsi="Arial" w:cs="Arial"/>
                <w:b/>
              </w:rPr>
            </w:pPr>
            <w:r w:rsidRPr="00DC18F0">
              <w:rPr>
                <w:rFonts w:ascii="Arial" w:hAnsi="Arial" w:cs="Arial"/>
                <w:b/>
              </w:rPr>
              <w:t>STUBICA</w:t>
            </w:r>
          </w:p>
        </w:tc>
        <w:tc>
          <w:tcPr>
            <w:tcW w:w="709" w:type="dxa"/>
            <w:vMerge/>
          </w:tcPr>
          <w:p w:rsidR="00095D40" w:rsidRPr="00DC18F0" w:rsidRDefault="00095D40" w:rsidP="00095D40">
            <w:pPr>
              <w:rPr>
                <w:rFonts w:ascii="Arial" w:hAnsi="Arial" w:cs="Arial"/>
                <w:b/>
              </w:rPr>
            </w:pPr>
          </w:p>
        </w:tc>
        <w:tc>
          <w:tcPr>
            <w:tcW w:w="3118" w:type="dxa"/>
          </w:tcPr>
          <w:p w:rsidR="00095D40" w:rsidRPr="00DC18F0" w:rsidRDefault="00095D40" w:rsidP="00095D40">
            <w:pPr>
              <w:rPr>
                <w:rFonts w:ascii="Arial" w:hAnsi="Arial" w:cs="Arial"/>
                <w:b/>
              </w:rPr>
            </w:pPr>
            <w:r w:rsidRPr="00DC18F0">
              <w:rPr>
                <w:rFonts w:ascii="Arial" w:hAnsi="Arial" w:cs="Arial"/>
                <w:b/>
              </w:rPr>
              <w:t>VATROGASAC</w:t>
            </w:r>
          </w:p>
        </w:tc>
      </w:tr>
      <w:tr w:rsidR="00095D40" w:rsidTr="00533484">
        <w:tc>
          <w:tcPr>
            <w:tcW w:w="704" w:type="dxa"/>
          </w:tcPr>
          <w:p w:rsidR="00095D40" w:rsidRPr="00DC18F0" w:rsidRDefault="00095D40" w:rsidP="00095D40">
            <w:pPr>
              <w:rPr>
                <w:rFonts w:ascii="Arial" w:hAnsi="Arial" w:cs="Arial"/>
                <w:b/>
                <w:sz w:val="20"/>
                <w:szCs w:val="20"/>
              </w:rPr>
            </w:pPr>
            <w:r w:rsidRPr="00DC18F0">
              <w:rPr>
                <w:rFonts w:ascii="Arial" w:hAnsi="Arial" w:cs="Arial"/>
                <w:b/>
                <w:sz w:val="20"/>
                <w:szCs w:val="20"/>
              </w:rPr>
              <w:t>13</w:t>
            </w:r>
          </w:p>
        </w:tc>
        <w:tc>
          <w:tcPr>
            <w:tcW w:w="2977" w:type="dxa"/>
          </w:tcPr>
          <w:p w:rsidR="00095D40" w:rsidRPr="00DC18F0" w:rsidRDefault="00095D40" w:rsidP="00095D40">
            <w:pPr>
              <w:rPr>
                <w:rFonts w:ascii="Arial" w:hAnsi="Arial" w:cs="Arial"/>
                <w:b/>
              </w:rPr>
            </w:pPr>
            <w:r w:rsidRPr="00DC18F0">
              <w:rPr>
                <w:rFonts w:ascii="Arial" w:hAnsi="Arial" w:cs="Arial"/>
                <w:b/>
              </w:rPr>
              <w:t>TONDACH</w:t>
            </w:r>
          </w:p>
        </w:tc>
        <w:tc>
          <w:tcPr>
            <w:tcW w:w="709" w:type="dxa"/>
            <w:vMerge/>
          </w:tcPr>
          <w:p w:rsidR="00095D40" w:rsidRPr="00DC18F0" w:rsidRDefault="00095D40" w:rsidP="00095D40">
            <w:pPr>
              <w:rPr>
                <w:rFonts w:ascii="Arial" w:hAnsi="Arial" w:cs="Arial"/>
                <w:b/>
              </w:rPr>
            </w:pPr>
          </w:p>
        </w:tc>
        <w:tc>
          <w:tcPr>
            <w:tcW w:w="3118" w:type="dxa"/>
          </w:tcPr>
          <w:p w:rsidR="00095D40" w:rsidRPr="00DC18F0" w:rsidRDefault="00095D40" w:rsidP="00095D40">
            <w:pPr>
              <w:rPr>
                <w:rFonts w:ascii="Arial" w:hAnsi="Arial" w:cs="Arial"/>
                <w:b/>
              </w:rPr>
            </w:pPr>
          </w:p>
        </w:tc>
      </w:tr>
      <w:tr w:rsidR="00095D40" w:rsidTr="00533484">
        <w:tc>
          <w:tcPr>
            <w:tcW w:w="704" w:type="dxa"/>
          </w:tcPr>
          <w:p w:rsidR="00095D40" w:rsidRPr="00DC18F0" w:rsidRDefault="00095D40" w:rsidP="00095D40">
            <w:pPr>
              <w:rPr>
                <w:rFonts w:ascii="Arial" w:hAnsi="Arial" w:cs="Arial"/>
                <w:b/>
                <w:sz w:val="20"/>
                <w:szCs w:val="20"/>
              </w:rPr>
            </w:pPr>
            <w:r w:rsidRPr="00DC18F0">
              <w:rPr>
                <w:rFonts w:ascii="Arial" w:hAnsi="Arial" w:cs="Arial"/>
                <w:b/>
                <w:sz w:val="20"/>
                <w:szCs w:val="20"/>
              </w:rPr>
              <w:t>14</w:t>
            </w:r>
          </w:p>
        </w:tc>
        <w:tc>
          <w:tcPr>
            <w:tcW w:w="2977" w:type="dxa"/>
          </w:tcPr>
          <w:p w:rsidR="00095D40" w:rsidRPr="00DC18F0" w:rsidRDefault="00095D40" w:rsidP="00095D40">
            <w:pPr>
              <w:rPr>
                <w:rFonts w:ascii="Arial" w:hAnsi="Arial" w:cs="Arial"/>
                <w:b/>
              </w:rPr>
            </w:pPr>
            <w:r w:rsidRPr="00DC18F0">
              <w:rPr>
                <w:rFonts w:ascii="Arial" w:hAnsi="Arial" w:cs="Arial"/>
                <w:b/>
              </w:rPr>
              <w:t>ZAGOREC VT</w:t>
            </w:r>
          </w:p>
        </w:tc>
        <w:tc>
          <w:tcPr>
            <w:tcW w:w="709" w:type="dxa"/>
            <w:vMerge/>
          </w:tcPr>
          <w:p w:rsidR="00095D40" w:rsidRPr="00DC18F0" w:rsidRDefault="00095D40" w:rsidP="00095D40">
            <w:pPr>
              <w:rPr>
                <w:rFonts w:ascii="Arial" w:hAnsi="Arial" w:cs="Arial"/>
                <w:b/>
              </w:rPr>
            </w:pPr>
          </w:p>
        </w:tc>
        <w:tc>
          <w:tcPr>
            <w:tcW w:w="3118" w:type="dxa"/>
          </w:tcPr>
          <w:p w:rsidR="00095D40" w:rsidRPr="00DC18F0" w:rsidRDefault="00095D40" w:rsidP="00095D40">
            <w:pPr>
              <w:rPr>
                <w:rFonts w:ascii="Arial" w:hAnsi="Arial" w:cs="Arial"/>
                <w:b/>
              </w:rPr>
            </w:pPr>
          </w:p>
        </w:tc>
      </w:tr>
    </w:tbl>
    <w:p w:rsidR="00E34DDD" w:rsidRDefault="00E34DDD" w:rsidP="00F61445">
      <w:pPr>
        <w:jc w:val="both"/>
        <w:rPr>
          <w:sz w:val="20"/>
          <w:szCs w:val="20"/>
        </w:rPr>
      </w:pPr>
    </w:p>
    <w:p w:rsidR="00D5318D" w:rsidRDefault="00D5318D" w:rsidP="00F61445">
      <w:pPr>
        <w:jc w:val="both"/>
        <w:rPr>
          <w:sz w:val="20"/>
          <w:szCs w:val="20"/>
        </w:rPr>
      </w:pPr>
    </w:p>
    <w:p w:rsidR="00095D40" w:rsidRDefault="00095D40" w:rsidP="00F61445">
      <w:pPr>
        <w:jc w:val="both"/>
        <w:rPr>
          <w:sz w:val="20"/>
          <w:szCs w:val="20"/>
        </w:rPr>
      </w:pPr>
    </w:p>
    <w:p w:rsidR="00095D40" w:rsidRDefault="00095D40" w:rsidP="00F61445">
      <w:pPr>
        <w:jc w:val="both"/>
        <w:rPr>
          <w:sz w:val="20"/>
          <w:szCs w:val="20"/>
        </w:rPr>
      </w:pPr>
    </w:p>
    <w:p w:rsidR="00D5318D" w:rsidRPr="00241591" w:rsidRDefault="00D5318D" w:rsidP="00F61445">
      <w:pPr>
        <w:jc w:val="both"/>
        <w:rPr>
          <w:b/>
          <w:sz w:val="20"/>
          <w:szCs w:val="20"/>
        </w:rPr>
      </w:pPr>
      <w:r w:rsidRPr="00DC18F0">
        <w:t xml:space="preserve">          </w:t>
      </w:r>
      <w:r w:rsidRPr="00DC18F0">
        <w:rPr>
          <w:rFonts w:ascii="Arial" w:hAnsi="Arial" w:cs="Arial"/>
          <w:b/>
        </w:rPr>
        <w:t>Natjecanje juniora organizira se u dvije lige:</w:t>
      </w:r>
      <w:r w:rsidR="00296591">
        <w:rPr>
          <w:b/>
          <w:sz w:val="20"/>
          <w:szCs w:val="20"/>
        </w:rPr>
        <w:t xml:space="preserve">     </w:t>
      </w:r>
    </w:p>
    <w:tbl>
      <w:tblPr>
        <w:tblStyle w:val="Reetkatablice"/>
        <w:tblW w:w="0" w:type="auto"/>
        <w:tblInd w:w="-5" w:type="dxa"/>
        <w:tblLook w:val="04A0" w:firstRow="1" w:lastRow="0" w:firstColumn="1" w:lastColumn="0" w:noHBand="0" w:noVBand="1"/>
      </w:tblPr>
      <w:tblGrid>
        <w:gridCol w:w="709"/>
        <w:gridCol w:w="2977"/>
        <w:gridCol w:w="709"/>
        <w:gridCol w:w="3118"/>
      </w:tblGrid>
      <w:tr w:rsidR="00E34DDD" w:rsidTr="00533484">
        <w:tc>
          <w:tcPr>
            <w:tcW w:w="709" w:type="dxa"/>
            <w:shd w:val="pct10" w:color="auto" w:fill="auto"/>
          </w:tcPr>
          <w:p w:rsidR="00E34DDD" w:rsidRPr="00DC18F0" w:rsidRDefault="00E34DDD" w:rsidP="00533484">
            <w:pPr>
              <w:jc w:val="center"/>
              <w:rPr>
                <w:rFonts w:ascii="Arial" w:hAnsi="Arial" w:cs="Arial"/>
                <w:b/>
                <w:color w:val="00B050"/>
                <w:sz w:val="20"/>
                <w:szCs w:val="20"/>
              </w:rPr>
            </w:pPr>
            <w:r w:rsidRPr="00DC18F0">
              <w:rPr>
                <w:rFonts w:ascii="Arial" w:hAnsi="Arial" w:cs="Arial"/>
                <w:b/>
                <w:color w:val="00B050"/>
                <w:sz w:val="20"/>
                <w:szCs w:val="20"/>
              </w:rPr>
              <w:t>RB</w:t>
            </w:r>
          </w:p>
        </w:tc>
        <w:tc>
          <w:tcPr>
            <w:tcW w:w="2977" w:type="dxa"/>
            <w:shd w:val="pct10" w:color="auto" w:fill="auto"/>
          </w:tcPr>
          <w:p w:rsidR="00E34DDD" w:rsidRPr="00DC18F0" w:rsidRDefault="00E34DDD" w:rsidP="00533484">
            <w:pPr>
              <w:jc w:val="center"/>
              <w:rPr>
                <w:rFonts w:ascii="Arial" w:hAnsi="Arial" w:cs="Arial"/>
                <w:b/>
                <w:sz w:val="20"/>
                <w:szCs w:val="20"/>
              </w:rPr>
            </w:pPr>
            <w:r w:rsidRPr="00DC18F0">
              <w:rPr>
                <w:rFonts w:ascii="Arial" w:hAnsi="Arial" w:cs="Arial"/>
                <w:b/>
                <w:color w:val="00B050"/>
                <w:sz w:val="20"/>
                <w:szCs w:val="20"/>
              </w:rPr>
              <w:t>JUNIORI</w:t>
            </w:r>
            <w:r w:rsidRPr="00DC18F0">
              <w:rPr>
                <w:rFonts w:ascii="Arial" w:hAnsi="Arial" w:cs="Arial"/>
                <w:b/>
                <w:sz w:val="20"/>
                <w:szCs w:val="20"/>
              </w:rPr>
              <w:t xml:space="preserve"> </w:t>
            </w:r>
            <w:r w:rsidR="00DC18F0">
              <w:rPr>
                <w:rFonts w:ascii="Arial" w:hAnsi="Arial" w:cs="Arial"/>
                <w:b/>
                <w:sz w:val="20"/>
                <w:szCs w:val="20"/>
              </w:rPr>
              <w:t>„A“</w:t>
            </w:r>
          </w:p>
        </w:tc>
        <w:tc>
          <w:tcPr>
            <w:tcW w:w="709" w:type="dxa"/>
            <w:vMerge w:val="restart"/>
            <w:shd w:val="pct10" w:color="auto" w:fill="auto"/>
          </w:tcPr>
          <w:p w:rsidR="00E34DDD" w:rsidRPr="00DC18F0" w:rsidRDefault="00E34DDD" w:rsidP="00533484">
            <w:pPr>
              <w:jc w:val="center"/>
              <w:rPr>
                <w:rFonts w:ascii="Arial" w:hAnsi="Arial" w:cs="Arial"/>
                <w:b/>
                <w:sz w:val="20"/>
                <w:szCs w:val="20"/>
              </w:rPr>
            </w:pPr>
          </w:p>
        </w:tc>
        <w:tc>
          <w:tcPr>
            <w:tcW w:w="3118" w:type="dxa"/>
            <w:shd w:val="pct10" w:color="auto" w:fill="auto"/>
          </w:tcPr>
          <w:p w:rsidR="00E34DDD" w:rsidRPr="00DC18F0" w:rsidRDefault="00E34DDD" w:rsidP="00533484">
            <w:pPr>
              <w:jc w:val="center"/>
              <w:rPr>
                <w:rFonts w:ascii="Arial" w:hAnsi="Arial" w:cs="Arial"/>
                <w:b/>
                <w:sz w:val="20"/>
                <w:szCs w:val="20"/>
              </w:rPr>
            </w:pPr>
            <w:r w:rsidRPr="00DC18F0">
              <w:rPr>
                <w:rFonts w:ascii="Arial" w:hAnsi="Arial" w:cs="Arial"/>
                <w:b/>
                <w:color w:val="00B050"/>
                <w:sz w:val="20"/>
                <w:szCs w:val="20"/>
              </w:rPr>
              <w:t>JUNIORI</w:t>
            </w:r>
            <w:r w:rsidRPr="00DC18F0">
              <w:rPr>
                <w:rFonts w:ascii="Arial" w:hAnsi="Arial" w:cs="Arial"/>
                <w:b/>
                <w:sz w:val="20"/>
                <w:szCs w:val="20"/>
              </w:rPr>
              <w:t xml:space="preserve"> </w:t>
            </w:r>
            <w:r w:rsidR="00DC18F0">
              <w:rPr>
                <w:rFonts w:ascii="Arial" w:hAnsi="Arial" w:cs="Arial"/>
                <w:b/>
                <w:sz w:val="20"/>
                <w:szCs w:val="20"/>
              </w:rPr>
              <w:t>„B“</w:t>
            </w:r>
          </w:p>
        </w:tc>
      </w:tr>
      <w:tr w:rsidR="00DC18F0" w:rsidTr="00533484">
        <w:tc>
          <w:tcPr>
            <w:tcW w:w="709" w:type="dxa"/>
          </w:tcPr>
          <w:p w:rsidR="00DC18F0" w:rsidRPr="00DC18F0" w:rsidRDefault="00DC18F0" w:rsidP="00DC18F0">
            <w:pPr>
              <w:rPr>
                <w:rFonts w:ascii="Arial" w:hAnsi="Arial" w:cs="Arial"/>
                <w:b/>
                <w:sz w:val="20"/>
                <w:szCs w:val="20"/>
              </w:rPr>
            </w:pPr>
            <w:r w:rsidRPr="00DC18F0">
              <w:rPr>
                <w:rFonts w:ascii="Arial" w:hAnsi="Arial" w:cs="Arial"/>
                <w:b/>
                <w:sz w:val="20"/>
                <w:szCs w:val="20"/>
              </w:rPr>
              <w:t>1</w:t>
            </w:r>
          </w:p>
        </w:tc>
        <w:tc>
          <w:tcPr>
            <w:tcW w:w="2977" w:type="dxa"/>
          </w:tcPr>
          <w:p w:rsidR="00DC18F0" w:rsidRPr="00DC18F0" w:rsidRDefault="00DC18F0" w:rsidP="00DC18F0">
            <w:pPr>
              <w:rPr>
                <w:rFonts w:ascii="Arial" w:hAnsi="Arial" w:cs="Arial"/>
                <w:b/>
                <w:sz w:val="20"/>
                <w:szCs w:val="20"/>
              </w:rPr>
            </w:pPr>
            <w:r w:rsidRPr="00DC18F0">
              <w:rPr>
                <w:rFonts w:ascii="Arial" w:hAnsi="Arial" w:cs="Arial"/>
                <w:b/>
                <w:sz w:val="20"/>
                <w:szCs w:val="20"/>
              </w:rPr>
              <w:t>JEDINSTVO</w:t>
            </w:r>
          </w:p>
        </w:tc>
        <w:tc>
          <w:tcPr>
            <w:tcW w:w="709" w:type="dxa"/>
            <w:vMerge/>
          </w:tcPr>
          <w:p w:rsidR="00DC18F0" w:rsidRPr="00DC18F0" w:rsidRDefault="00DC18F0" w:rsidP="00DC18F0">
            <w:pPr>
              <w:rPr>
                <w:rFonts w:ascii="Arial" w:hAnsi="Arial" w:cs="Arial"/>
                <w:b/>
                <w:sz w:val="20"/>
                <w:szCs w:val="20"/>
              </w:rPr>
            </w:pPr>
          </w:p>
        </w:tc>
        <w:tc>
          <w:tcPr>
            <w:tcW w:w="3118" w:type="dxa"/>
          </w:tcPr>
          <w:p w:rsidR="00DC18F0" w:rsidRPr="00486B49" w:rsidRDefault="00DC18F0" w:rsidP="00DC18F0">
            <w:pPr>
              <w:rPr>
                <w:rFonts w:ascii="Arial" w:hAnsi="Arial" w:cs="Arial"/>
                <w:b/>
              </w:rPr>
            </w:pPr>
            <w:r w:rsidRPr="00486B49">
              <w:rPr>
                <w:rFonts w:ascii="Arial" w:hAnsi="Arial" w:cs="Arial"/>
                <w:b/>
              </w:rPr>
              <w:t>GAJ MAČE</w:t>
            </w:r>
          </w:p>
        </w:tc>
      </w:tr>
      <w:tr w:rsidR="00DC18F0" w:rsidTr="00533484">
        <w:tc>
          <w:tcPr>
            <w:tcW w:w="709" w:type="dxa"/>
          </w:tcPr>
          <w:p w:rsidR="00DC18F0" w:rsidRPr="00DC18F0" w:rsidRDefault="00DC18F0" w:rsidP="00DC18F0">
            <w:pPr>
              <w:rPr>
                <w:rFonts w:ascii="Arial" w:hAnsi="Arial" w:cs="Arial"/>
                <w:b/>
                <w:sz w:val="20"/>
                <w:szCs w:val="20"/>
              </w:rPr>
            </w:pPr>
            <w:r w:rsidRPr="00DC18F0">
              <w:rPr>
                <w:rFonts w:ascii="Arial" w:hAnsi="Arial" w:cs="Arial"/>
                <w:b/>
                <w:sz w:val="20"/>
                <w:szCs w:val="20"/>
              </w:rPr>
              <w:t>2</w:t>
            </w:r>
          </w:p>
        </w:tc>
        <w:tc>
          <w:tcPr>
            <w:tcW w:w="2977" w:type="dxa"/>
          </w:tcPr>
          <w:p w:rsidR="00DC18F0" w:rsidRPr="00DC18F0" w:rsidRDefault="00DC18F0" w:rsidP="00DC18F0">
            <w:pPr>
              <w:rPr>
                <w:rFonts w:ascii="Arial" w:hAnsi="Arial" w:cs="Arial"/>
                <w:b/>
                <w:sz w:val="20"/>
                <w:szCs w:val="20"/>
              </w:rPr>
            </w:pPr>
            <w:r w:rsidRPr="00DC18F0">
              <w:rPr>
                <w:rFonts w:ascii="Arial" w:hAnsi="Arial" w:cs="Arial"/>
                <w:b/>
                <w:sz w:val="20"/>
                <w:szCs w:val="20"/>
              </w:rPr>
              <w:t>KLANJEC</w:t>
            </w:r>
          </w:p>
        </w:tc>
        <w:tc>
          <w:tcPr>
            <w:tcW w:w="709" w:type="dxa"/>
            <w:vMerge/>
          </w:tcPr>
          <w:p w:rsidR="00DC18F0" w:rsidRPr="00DC18F0" w:rsidRDefault="00DC18F0" w:rsidP="00DC18F0">
            <w:pPr>
              <w:rPr>
                <w:rFonts w:ascii="Arial" w:hAnsi="Arial" w:cs="Arial"/>
                <w:b/>
                <w:sz w:val="20"/>
                <w:szCs w:val="20"/>
              </w:rPr>
            </w:pPr>
          </w:p>
        </w:tc>
        <w:tc>
          <w:tcPr>
            <w:tcW w:w="3118" w:type="dxa"/>
          </w:tcPr>
          <w:p w:rsidR="00DC18F0" w:rsidRPr="00486B49" w:rsidRDefault="00DC18F0" w:rsidP="00DC18F0">
            <w:pPr>
              <w:rPr>
                <w:rFonts w:ascii="Arial" w:hAnsi="Arial" w:cs="Arial"/>
                <w:b/>
              </w:rPr>
            </w:pPr>
            <w:r w:rsidRPr="00486B49">
              <w:rPr>
                <w:rFonts w:ascii="Arial" w:hAnsi="Arial" w:cs="Arial"/>
                <w:b/>
              </w:rPr>
              <w:t>GOLUBOVEC</w:t>
            </w:r>
          </w:p>
        </w:tc>
      </w:tr>
      <w:tr w:rsidR="00DC18F0" w:rsidTr="00533484">
        <w:tc>
          <w:tcPr>
            <w:tcW w:w="709" w:type="dxa"/>
          </w:tcPr>
          <w:p w:rsidR="00DC18F0" w:rsidRPr="00DC18F0" w:rsidRDefault="00DC18F0" w:rsidP="00DC18F0">
            <w:pPr>
              <w:rPr>
                <w:rFonts w:ascii="Arial" w:hAnsi="Arial" w:cs="Arial"/>
                <w:b/>
                <w:sz w:val="20"/>
                <w:szCs w:val="20"/>
              </w:rPr>
            </w:pPr>
            <w:r w:rsidRPr="00DC18F0">
              <w:rPr>
                <w:rFonts w:ascii="Arial" w:hAnsi="Arial" w:cs="Arial"/>
                <w:b/>
                <w:sz w:val="20"/>
                <w:szCs w:val="20"/>
              </w:rPr>
              <w:t>3</w:t>
            </w:r>
          </w:p>
        </w:tc>
        <w:tc>
          <w:tcPr>
            <w:tcW w:w="2977" w:type="dxa"/>
          </w:tcPr>
          <w:p w:rsidR="00DC18F0" w:rsidRPr="00DC18F0" w:rsidRDefault="00DC18F0" w:rsidP="00DC18F0">
            <w:pPr>
              <w:rPr>
                <w:rFonts w:ascii="Arial" w:hAnsi="Arial" w:cs="Arial"/>
                <w:b/>
                <w:sz w:val="20"/>
                <w:szCs w:val="20"/>
              </w:rPr>
            </w:pPr>
            <w:r w:rsidRPr="00DC18F0">
              <w:rPr>
                <w:rFonts w:ascii="Arial" w:hAnsi="Arial" w:cs="Arial"/>
                <w:b/>
                <w:sz w:val="20"/>
                <w:szCs w:val="20"/>
              </w:rPr>
              <w:t>MLADOST Z</w:t>
            </w:r>
          </w:p>
        </w:tc>
        <w:tc>
          <w:tcPr>
            <w:tcW w:w="709" w:type="dxa"/>
            <w:vMerge/>
          </w:tcPr>
          <w:p w:rsidR="00DC18F0" w:rsidRPr="00DC18F0" w:rsidRDefault="00DC18F0" w:rsidP="00DC18F0">
            <w:pPr>
              <w:rPr>
                <w:rFonts w:ascii="Arial" w:hAnsi="Arial" w:cs="Arial"/>
                <w:b/>
                <w:sz w:val="20"/>
                <w:szCs w:val="20"/>
              </w:rPr>
            </w:pPr>
          </w:p>
        </w:tc>
        <w:tc>
          <w:tcPr>
            <w:tcW w:w="3118" w:type="dxa"/>
          </w:tcPr>
          <w:p w:rsidR="00DC18F0" w:rsidRPr="00486B49" w:rsidRDefault="00DC18F0" w:rsidP="00DC18F0">
            <w:pPr>
              <w:rPr>
                <w:rFonts w:ascii="Arial" w:hAnsi="Arial" w:cs="Arial"/>
                <w:b/>
              </w:rPr>
            </w:pPr>
            <w:r w:rsidRPr="00486B49">
              <w:rPr>
                <w:rFonts w:ascii="Arial" w:hAnsi="Arial" w:cs="Arial"/>
                <w:b/>
              </w:rPr>
              <w:t>INKOP</w:t>
            </w:r>
          </w:p>
        </w:tc>
      </w:tr>
      <w:tr w:rsidR="00DC18F0" w:rsidTr="00533484">
        <w:tc>
          <w:tcPr>
            <w:tcW w:w="709" w:type="dxa"/>
          </w:tcPr>
          <w:p w:rsidR="00DC18F0" w:rsidRPr="00DC18F0" w:rsidRDefault="00DC18F0" w:rsidP="00DC18F0">
            <w:pPr>
              <w:rPr>
                <w:rFonts w:ascii="Arial" w:hAnsi="Arial" w:cs="Arial"/>
                <w:b/>
                <w:sz w:val="20"/>
                <w:szCs w:val="20"/>
              </w:rPr>
            </w:pPr>
            <w:r w:rsidRPr="00DC18F0">
              <w:rPr>
                <w:rFonts w:ascii="Arial" w:hAnsi="Arial" w:cs="Arial"/>
                <w:b/>
                <w:sz w:val="20"/>
                <w:szCs w:val="20"/>
              </w:rPr>
              <w:t>4</w:t>
            </w:r>
          </w:p>
        </w:tc>
        <w:tc>
          <w:tcPr>
            <w:tcW w:w="2977" w:type="dxa"/>
          </w:tcPr>
          <w:p w:rsidR="00DC18F0" w:rsidRPr="00DC18F0" w:rsidRDefault="00DC18F0" w:rsidP="00DC18F0">
            <w:pPr>
              <w:rPr>
                <w:rFonts w:ascii="Arial" w:hAnsi="Arial" w:cs="Arial"/>
                <w:b/>
                <w:sz w:val="20"/>
                <w:szCs w:val="20"/>
              </w:rPr>
            </w:pPr>
            <w:r w:rsidRPr="00DC18F0">
              <w:rPr>
                <w:rFonts w:ascii="Arial" w:hAnsi="Arial" w:cs="Arial"/>
                <w:b/>
                <w:sz w:val="20"/>
                <w:szCs w:val="20"/>
              </w:rPr>
              <w:t>OROSLAVJE</w:t>
            </w:r>
          </w:p>
        </w:tc>
        <w:tc>
          <w:tcPr>
            <w:tcW w:w="709" w:type="dxa"/>
            <w:vMerge/>
          </w:tcPr>
          <w:p w:rsidR="00DC18F0" w:rsidRPr="00DC18F0" w:rsidRDefault="00DC18F0" w:rsidP="00DC18F0">
            <w:pPr>
              <w:rPr>
                <w:rFonts w:ascii="Arial" w:hAnsi="Arial" w:cs="Arial"/>
                <w:b/>
                <w:sz w:val="20"/>
                <w:szCs w:val="20"/>
              </w:rPr>
            </w:pPr>
          </w:p>
        </w:tc>
        <w:tc>
          <w:tcPr>
            <w:tcW w:w="3118" w:type="dxa"/>
          </w:tcPr>
          <w:p w:rsidR="00DC18F0" w:rsidRPr="00486B49" w:rsidRDefault="00DC18F0" w:rsidP="00DC18F0">
            <w:pPr>
              <w:rPr>
                <w:rFonts w:ascii="Arial" w:hAnsi="Arial" w:cs="Arial"/>
                <w:b/>
              </w:rPr>
            </w:pPr>
            <w:r w:rsidRPr="00486B49">
              <w:rPr>
                <w:rFonts w:ascii="Arial" w:hAnsi="Arial" w:cs="Arial"/>
                <w:b/>
              </w:rPr>
              <w:t>IVANČICA</w:t>
            </w:r>
          </w:p>
        </w:tc>
      </w:tr>
      <w:tr w:rsidR="00DC18F0" w:rsidTr="00533484">
        <w:tc>
          <w:tcPr>
            <w:tcW w:w="709" w:type="dxa"/>
          </w:tcPr>
          <w:p w:rsidR="00DC18F0" w:rsidRPr="00DC18F0" w:rsidRDefault="00DC18F0" w:rsidP="00DC18F0">
            <w:pPr>
              <w:rPr>
                <w:rFonts w:ascii="Arial" w:hAnsi="Arial" w:cs="Arial"/>
                <w:b/>
                <w:sz w:val="20"/>
                <w:szCs w:val="20"/>
              </w:rPr>
            </w:pPr>
            <w:r w:rsidRPr="00DC18F0">
              <w:rPr>
                <w:rFonts w:ascii="Arial" w:hAnsi="Arial" w:cs="Arial"/>
                <w:b/>
                <w:sz w:val="20"/>
                <w:szCs w:val="20"/>
              </w:rPr>
              <w:t>5</w:t>
            </w:r>
          </w:p>
        </w:tc>
        <w:tc>
          <w:tcPr>
            <w:tcW w:w="2977" w:type="dxa"/>
          </w:tcPr>
          <w:p w:rsidR="00DC18F0" w:rsidRPr="00DC18F0" w:rsidRDefault="00DC18F0" w:rsidP="00DC18F0">
            <w:pPr>
              <w:rPr>
                <w:rFonts w:ascii="Arial" w:hAnsi="Arial" w:cs="Arial"/>
                <w:b/>
                <w:sz w:val="20"/>
                <w:szCs w:val="20"/>
              </w:rPr>
            </w:pPr>
            <w:r w:rsidRPr="00DC18F0">
              <w:rPr>
                <w:rFonts w:ascii="Arial" w:hAnsi="Arial" w:cs="Arial"/>
                <w:b/>
                <w:sz w:val="20"/>
                <w:szCs w:val="20"/>
              </w:rPr>
              <w:t>PREGRADA</w:t>
            </w:r>
          </w:p>
        </w:tc>
        <w:tc>
          <w:tcPr>
            <w:tcW w:w="709" w:type="dxa"/>
            <w:vMerge/>
          </w:tcPr>
          <w:p w:rsidR="00DC18F0" w:rsidRPr="00DC18F0" w:rsidRDefault="00DC18F0" w:rsidP="00DC18F0">
            <w:pPr>
              <w:rPr>
                <w:rFonts w:ascii="Arial" w:hAnsi="Arial" w:cs="Arial"/>
                <w:b/>
                <w:sz w:val="20"/>
                <w:szCs w:val="20"/>
              </w:rPr>
            </w:pPr>
          </w:p>
        </w:tc>
        <w:tc>
          <w:tcPr>
            <w:tcW w:w="3118" w:type="dxa"/>
          </w:tcPr>
          <w:p w:rsidR="00DC18F0" w:rsidRPr="00486B49" w:rsidRDefault="00DC18F0" w:rsidP="00DC18F0">
            <w:pPr>
              <w:rPr>
                <w:rFonts w:ascii="Arial" w:hAnsi="Arial" w:cs="Arial"/>
                <w:b/>
              </w:rPr>
            </w:pPr>
            <w:r w:rsidRPr="00486B49">
              <w:rPr>
                <w:rFonts w:ascii="Arial" w:hAnsi="Arial" w:cs="Arial"/>
                <w:b/>
              </w:rPr>
              <w:t>LOBOR</w:t>
            </w:r>
          </w:p>
        </w:tc>
      </w:tr>
      <w:tr w:rsidR="00DC18F0" w:rsidTr="00533484">
        <w:tc>
          <w:tcPr>
            <w:tcW w:w="709" w:type="dxa"/>
          </w:tcPr>
          <w:p w:rsidR="00DC18F0" w:rsidRPr="00DC18F0" w:rsidRDefault="00DC18F0" w:rsidP="00DC18F0">
            <w:pPr>
              <w:rPr>
                <w:rFonts w:ascii="Arial" w:hAnsi="Arial" w:cs="Arial"/>
                <w:b/>
                <w:sz w:val="20"/>
                <w:szCs w:val="20"/>
              </w:rPr>
            </w:pPr>
            <w:r w:rsidRPr="00DC18F0">
              <w:rPr>
                <w:rFonts w:ascii="Arial" w:hAnsi="Arial" w:cs="Arial"/>
                <w:b/>
                <w:sz w:val="20"/>
                <w:szCs w:val="20"/>
              </w:rPr>
              <w:t>6</w:t>
            </w:r>
          </w:p>
        </w:tc>
        <w:tc>
          <w:tcPr>
            <w:tcW w:w="2977" w:type="dxa"/>
          </w:tcPr>
          <w:p w:rsidR="00DC18F0" w:rsidRPr="00DC18F0" w:rsidRDefault="00DC18F0" w:rsidP="00DC18F0">
            <w:pPr>
              <w:rPr>
                <w:rFonts w:ascii="Arial" w:hAnsi="Arial" w:cs="Arial"/>
                <w:b/>
                <w:sz w:val="20"/>
                <w:szCs w:val="20"/>
              </w:rPr>
            </w:pPr>
            <w:r w:rsidRPr="00DC18F0">
              <w:rPr>
                <w:rFonts w:ascii="Arial" w:hAnsi="Arial" w:cs="Arial"/>
                <w:b/>
                <w:sz w:val="20"/>
                <w:szCs w:val="20"/>
              </w:rPr>
              <w:t>RUDAR DZ</w:t>
            </w:r>
          </w:p>
        </w:tc>
        <w:tc>
          <w:tcPr>
            <w:tcW w:w="709" w:type="dxa"/>
            <w:vMerge/>
          </w:tcPr>
          <w:p w:rsidR="00DC18F0" w:rsidRPr="00DC18F0" w:rsidRDefault="00DC18F0" w:rsidP="00DC18F0">
            <w:pPr>
              <w:rPr>
                <w:rFonts w:ascii="Arial" w:hAnsi="Arial" w:cs="Arial"/>
                <w:b/>
                <w:sz w:val="20"/>
                <w:szCs w:val="20"/>
              </w:rPr>
            </w:pPr>
          </w:p>
        </w:tc>
        <w:tc>
          <w:tcPr>
            <w:tcW w:w="3118" w:type="dxa"/>
          </w:tcPr>
          <w:p w:rsidR="00DC18F0" w:rsidRPr="00486B49" w:rsidRDefault="00DC18F0" w:rsidP="00DC18F0">
            <w:pPr>
              <w:rPr>
                <w:rFonts w:ascii="Arial" w:hAnsi="Arial" w:cs="Arial"/>
                <w:b/>
              </w:rPr>
            </w:pPr>
            <w:r w:rsidRPr="00486B49">
              <w:rPr>
                <w:rFonts w:ascii="Arial" w:hAnsi="Arial" w:cs="Arial"/>
                <w:b/>
              </w:rPr>
              <w:t>MATIJA GUBEC</w:t>
            </w:r>
          </w:p>
        </w:tc>
      </w:tr>
      <w:tr w:rsidR="00DC18F0" w:rsidTr="00533484">
        <w:tc>
          <w:tcPr>
            <w:tcW w:w="709" w:type="dxa"/>
          </w:tcPr>
          <w:p w:rsidR="00DC18F0" w:rsidRPr="00DC18F0" w:rsidRDefault="00DC18F0" w:rsidP="00DC18F0">
            <w:pPr>
              <w:rPr>
                <w:rFonts w:ascii="Arial" w:hAnsi="Arial" w:cs="Arial"/>
                <w:b/>
                <w:sz w:val="20"/>
                <w:szCs w:val="20"/>
              </w:rPr>
            </w:pPr>
            <w:r w:rsidRPr="00DC18F0">
              <w:rPr>
                <w:rFonts w:ascii="Arial" w:hAnsi="Arial" w:cs="Arial"/>
                <w:b/>
                <w:sz w:val="20"/>
                <w:szCs w:val="20"/>
              </w:rPr>
              <w:t>7</w:t>
            </w:r>
          </w:p>
        </w:tc>
        <w:tc>
          <w:tcPr>
            <w:tcW w:w="2977" w:type="dxa"/>
          </w:tcPr>
          <w:p w:rsidR="00DC18F0" w:rsidRPr="00DC18F0" w:rsidRDefault="00DC18F0" w:rsidP="00DC18F0">
            <w:pPr>
              <w:rPr>
                <w:rFonts w:ascii="Arial" w:hAnsi="Arial" w:cs="Arial"/>
                <w:b/>
                <w:sz w:val="20"/>
                <w:szCs w:val="20"/>
              </w:rPr>
            </w:pPr>
            <w:r w:rsidRPr="00DC18F0">
              <w:rPr>
                <w:rFonts w:ascii="Arial" w:hAnsi="Arial" w:cs="Arial"/>
                <w:b/>
                <w:sz w:val="20"/>
                <w:szCs w:val="20"/>
              </w:rPr>
              <w:t>RADOBOJ</w:t>
            </w:r>
          </w:p>
        </w:tc>
        <w:tc>
          <w:tcPr>
            <w:tcW w:w="709" w:type="dxa"/>
            <w:vMerge/>
          </w:tcPr>
          <w:p w:rsidR="00DC18F0" w:rsidRPr="00DC18F0" w:rsidRDefault="00DC18F0" w:rsidP="00DC18F0">
            <w:pPr>
              <w:rPr>
                <w:rFonts w:ascii="Arial" w:hAnsi="Arial" w:cs="Arial"/>
                <w:b/>
                <w:sz w:val="20"/>
                <w:szCs w:val="20"/>
              </w:rPr>
            </w:pPr>
          </w:p>
        </w:tc>
        <w:tc>
          <w:tcPr>
            <w:tcW w:w="3118" w:type="dxa"/>
          </w:tcPr>
          <w:p w:rsidR="00DC18F0" w:rsidRPr="00486B49" w:rsidRDefault="00DC18F0" w:rsidP="00DC18F0">
            <w:pPr>
              <w:rPr>
                <w:rFonts w:ascii="Arial" w:hAnsi="Arial" w:cs="Arial"/>
                <w:b/>
              </w:rPr>
            </w:pPr>
            <w:r w:rsidRPr="00486B49">
              <w:rPr>
                <w:rFonts w:ascii="Arial" w:hAnsi="Arial" w:cs="Arial"/>
                <w:b/>
              </w:rPr>
              <w:t>MILENGRAD</w:t>
            </w:r>
          </w:p>
        </w:tc>
      </w:tr>
      <w:tr w:rsidR="00DC18F0" w:rsidTr="00533484">
        <w:tc>
          <w:tcPr>
            <w:tcW w:w="709" w:type="dxa"/>
          </w:tcPr>
          <w:p w:rsidR="00DC18F0" w:rsidRPr="00DC18F0" w:rsidRDefault="00DC18F0" w:rsidP="00DC18F0">
            <w:pPr>
              <w:rPr>
                <w:rFonts w:ascii="Arial" w:hAnsi="Arial" w:cs="Arial"/>
                <w:b/>
                <w:sz w:val="20"/>
                <w:szCs w:val="20"/>
              </w:rPr>
            </w:pPr>
            <w:r w:rsidRPr="00DC18F0">
              <w:rPr>
                <w:rFonts w:ascii="Arial" w:hAnsi="Arial" w:cs="Arial"/>
                <w:b/>
                <w:sz w:val="20"/>
                <w:szCs w:val="20"/>
              </w:rPr>
              <w:t>8</w:t>
            </w:r>
          </w:p>
        </w:tc>
        <w:tc>
          <w:tcPr>
            <w:tcW w:w="2977" w:type="dxa"/>
          </w:tcPr>
          <w:p w:rsidR="00DC18F0" w:rsidRPr="00DC18F0" w:rsidRDefault="00DC18F0" w:rsidP="00DC18F0">
            <w:pPr>
              <w:rPr>
                <w:rFonts w:ascii="Arial" w:hAnsi="Arial" w:cs="Arial"/>
                <w:b/>
                <w:sz w:val="20"/>
                <w:szCs w:val="20"/>
              </w:rPr>
            </w:pPr>
            <w:r w:rsidRPr="00DC18F0">
              <w:rPr>
                <w:rFonts w:ascii="Arial" w:hAnsi="Arial" w:cs="Arial"/>
                <w:b/>
                <w:sz w:val="20"/>
                <w:szCs w:val="20"/>
              </w:rPr>
              <w:t>STRAŽA</w:t>
            </w:r>
          </w:p>
        </w:tc>
        <w:tc>
          <w:tcPr>
            <w:tcW w:w="709" w:type="dxa"/>
            <w:vMerge/>
          </w:tcPr>
          <w:p w:rsidR="00DC18F0" w:rsidRPr="00DC18F0" w:rsidRDefault="00DC18F0" w:rsidP="00DC18F0">
            <w:pPr>
              <w:rPr>
                <w:rFonts w:ascii="Arial" w:hAnsi="Arial" w:cs="Arial"/>
                <w:b/>
                <w:sz w:val="20"/>
                <w:szCs w:val="20"/>
              </w:rPr>
            </w:pPr>
          </w:p>
        </w:tc>
        <w:tc>
          <w:tcPr>
            <w:tcW w:w="3118" w:type="dxa"/>
          </w:tcPr>
          <w:p w:rsidR="00DC18F0" w:rsidRPr="00486B49" w:rsidRDefault="00DC18F0" w:rsidP="00DC18F0">
            <w:pPr>
              <w:rPr>
                <w:rFonts w:ascii="Arial" w:hAnsi="Arial" w:cs="Arial"/>
                <w:b/>
              </w:rPr>
            </w:pPr>
            <w:r w:rsidRPr="00486B49">
              <w:rPr>
                <w:rFonts w:ascii="Arial" w:hAnsi="Arial" w:cs="Arial"/>
                <w:b/>
              </w:rPr>
              <w:t>MLADOST MB</w:t>
            </w:r>
          </w:p>
        </w:tc>
      </w:tr>
      <w:tr w:rsidR="00DC18F0" w:rsidTr="00533484">
        <w:tc>
          <w:tcPr>
            <w:tcW w:w="709" w:type="dxa"/>
          </w:tcPr>
          <w:p w:rsidR="00DC18F0" w:rsidRPr="00DC18F0" w:rsidRDefault="00DC18F0" w:rsidP="00DC18F0">
            <w:pPr>
              <w:rPr>
                <w:rFonts w:ascii="Arial" w:hAnsi="Arial" w:cs="Arial"/>
                <w:b/>
                <w:sz w:val="20"/>
                <w:szCs w:val="20"/>
              </w:rPr>
            </w:pPr>
            <w:r w:rsidRPr="00DC18F0">
              <w:rPr>
                <w:rFonts w:ascii="Arial" w:hAnsi="Arial" w:cs="Arial"/>
                <w:b/>
                <w:sz w:val="20"/>
                <w:szCs w:val="20"/>
              </w:rPr>
              <w:t>9</w:t>
            </w:r>
          </w:p>
        </w:tc>
        <w:tc>
          <w:tcPr>
            <w:tcW w:w="2977" w:type="dxa"/>
          </w:tcPr>
          <w:p w:rsidR="00DC18F0" w:rsidRPr="00DC18F0" w:rsidRDefault="00DC18F0" w:rsidP="00DC18F0">
            <w:pPr>
              <w:rPr>
                <w:rFonts w:ascii="Arial" w:hAnsi="Arial" w:cs="Arial"/>
                <w:b/>
                <w:sz w:val="20"/>
                <w:szCs w:val="20"/>
              </w:rPr>
            </w:pPr>
            <w:r w:rsidRPr="00DC18F0">
              <w:rPr>
                <w:rFonts w:ascii="Arial" w:hAnsi="Arial" w:cs="Arial"/>
                <w:b/>
                <w:sz w:val="20"/>
                <w:szCs w:val="20"/>
              </w:rPr>
              <w:t>TONDACH</w:t>
            </w:r>
          </w:p>
        </w:tc>
        <w:tc>
          <w:tcPr>
            <w:tcW w:w="709" w:type="dxa"/>
            <w:vMerge/>
          </w:tcPr>
          <w:p w:rsidR="00DC18F0" w:rsidRPr="00DC18F0" w:rsidRDefault="00DC18F0" w:rsidP="00DC18F0">
            <w:pPr>
              <w:rPr>
                <w:rFonts w:ascii="Arial" w:hAnsi="Arial" w:cs="Arial"/>
                <w:b/>
                <w:sz w:val="20"/>
                <w:szCs w:val="20"/>
              </w:rPr>
            </w:pPr>
          </w:p>
        </w:tc>
        <w:tc>
          <w:tcPr>
            <w:tcW w:w="3118" w:type="dxa"/>
          </w:tcPr>
          <w:p w:rsidR="00DC18F0" w:rsidRPr="00486B49" w:rsidRDefault="00DC18F0" w:rsidP="00DC18F0">
            <w:pPr>
              <w:rPr>
                <w:rFonts w:ascii="Arial" w:hAnsi="Arial" w:cs="Arial"/>
                <w:b/>
              </w:rPr>
            </w:pPr>
            <w:r w:rsidRPr="00486B49">
              <w:rPr>
                <w:rFonts w:ascii="Arial" w:hAnsi="Arial" w:cs="Arial"/>
                <w:b/>
              </w:rPr>
              <w:t>OŠTRC</w:t>
            </w:r>
          </w:p>
        </w:tc>
      </w:tr>
      <w:tr w:rsidR="00DC18F0" w:rsidRPr="004B4F6B" w:rsidTr="00533484">
        <w:tc>
          <w:tcPr>
            <w:tcW w:w="709" w:type="dxa"/>
          </w:tcPr>
          <w:p w:rsidR="00DC18F0" w:rsidRPr="00DC18F0" w:rsidRDefault="00DC18F0" w:rsidP="00DC18F0">
            <w:pPr>
              <w:rPr>
                <w:rFonts w:ascii="Arial" w:hAnsi="Arial" w:cs="Arial"/>
                <w:b/>
                <w:sz w:val="20"/>
                <w:szCs w:val="20"/>
              </w:rPr>
            </w:pPr>
            <w:r w:rsidRPr="00DC18F0">
              <w:rPr>
                <w:rFonts w:ascii="Arial" w:hAnsi="Arial" w:cs="Arial"/>
                <w:b/>
                <w:sz w:val="20"/>
                <w:szCs w:val="20"/>
              </w:rPr>
              <w:t>10</w:t>
            </w:r>
          </w:p>
        </w:tc>
        <w:tc>
          <w:tcPr>
            <w:tcW w:w="2977" w:type="dxa"/>
          </w:tcPr>
          <w:p w:rsidR="00DC18F0" w:rsidRPr="00DC18F0" w:rsidRDefault="00DC18F0" w:rsidP="00DC18F0">
            <w:pPr>
              <w:rPr>
                <w:rFonts w:ascii="Arial" w:hAnsi="Arial" w:cs="Arial"/>
                <w:b/>
                <w:sz w:val="20"/>
                <w:szCs w:val="20"/>
              </w:rPr>
            </w:pPr>
            <w:r w:rsidRPr="00DC18F0">
              <w:rPr>
                <w:rFonts w:ascii="Arial" w:hAnsi="Arial" w:cs="Arial"/>
                <w:b/>
                <w:sz w:val="20"/>
                <w:szCs w:val="20"/>
              </w:rPr>
              <w:t>ZAGOREC VT</w:t>
            </w:r>
          </w:p>
        </w:tc>
        <w:tc>
          <w:tcPr>
            <w:tcW w:w="709" w:type="dxa"/>
            <w:vMerge/>
          </w:tcPr>
          <w:p w:rsidR="00DC18F0" w:rsidRPr="00DC18F0" w:rsidRDefault="00DC18F0" w:rsidP="00DC18F0">
            <w:pPr>
              <w:rPr>
                <w:rFonts w:ascii="Arial" w:hAnsi="Arial" w:cs="Arial"/>
                <w:b/>
                <w:sz w:val="20"/>
                <w:szCs w:val="20"/>
              </w:rPr>
            </w:pPr>
          </w:p>
        </w:tc>
        <w:tc>
          <w:tcPr>
            <w:tcW w:w="3118" w:type="dxa"/>
          </w:tcPr>
          <w:p w:rsidR="00DC18F0" w:rsidRPr="00486B49" w:rsidRDefault="00DC18F0" w:rsidP="00DC18F0">
            <w:pPr>
              <w:rPr>
                <w:rFonts w:ascii="Arial" w:hAnsi="Arial" w:cs="Arial"/>
                <w:b/>
              </w:rPr>
            </w:pPr>
            <w:r w:rsidRPr="00486B49">
              <w:rPr>
                <w:rFonts w:ascii="Arial" w:hAnsi="Arial" w:cs="Arial"/>
                <w:b/>
              </w:rPr>
              <w:t>RUDAR M.</w:t>
            </w:r>
          </w:p>
        </w:tc>
      </w:tr>
      <w:tr w:rsidR="00DC18F0" w:rsidTr="00533484">
        <w:tc>
          <w:tcPr>
            <w:tcW w:w="709" w:type="dxa"/>
          </w:tcPr>
          <w:p w:rsidR="00DC18F0" w:rsidRPr="00DC18F0" w:rsidRDefault="00DC18F0" w:rsidP="00DC18F0">
            <w:pPr>
              <w:rPr>
                <w:rFonts w:ascii="Arial" w:hAnsi="Arial" w:cs="Arial"/>
                <w:b/>
                <w:sz w:val="20"/>
                <w:szCs w:val="20"/>
              </w:rPr>
            </w:pPr>
            <w:r w:rsidRPr="00DC18F0">
              <w:rPr>
                <w:rFonts w:ascii="Arial" w:hAnsi="Arial" w:cs="Arial"/>
                <w:b/>
                <w:sz w:val="20"/>
                <w:szCs w:val="20"/>
              </w:rPr>
              <w:t>11</w:t>
            </w:r>
          </w:p>
        </w:tc>
        <w:tc>
          <w:tcPr>
            <w:tcW w:w="2977" w:type="dxa"/>
          </w:tcPr>
          <w:p w:rsidR="00DC18F0" w:rsidRPr="00DC18F0" w:rsidRDefault="00DC18F0" w:rsidP="00DC18F0">
            <w:pPr>
              <w:rPr>
                <w:rFonts w:ascii="Arial" w:hAnsi="Arial" w:cs="Arial"/>
                <w:b/>
                <w:sz w:val="20"/>
                <w:szCs w:val="20"/>
              </w:rPr>
            </w:pPr>
            <w:r w:rsidRPr="00DC18F0">
              <w:rPr>
                <w:rFonts w:ascii="Arial" w:hAnsi="Arial" w:cs="Arial"/>
                <w:b/>
                <w:sz w:val="20"/>
                <w:szCs w:val="20"/>
              </w:rPr>
              <w:t>ZAGOREC KR</w:t>
            </w:r>
          </w:p>
        </w:tc>
        <w:tc>
          <w:tcPr>
            <w:tcW w:w="709" w:type="dxa"/>
            <w:vMerge/>
          </w:tcPr>
          <w:p w:rsidR="00DC18F0" w:rsidRPr="00DC18F0" w:rsidRDefault="00DC18F0" w:rsidP="00DC18F0">
            <w:pPr>
              <w:rPr>
                <w:rFonts w:ascii="Arial" w:hAnsi="Arial" w:cs="Arial"/>
                <w:b/>
                <w:sz w:val="20"/>
                <w:szCs w:val="20"/>
              </w:rPr>
            </w:pPr>
          </w:p>
        </w:tc>
        <w:tc>
          <w:tcPr>
            <w:tcW w:w="3118" w:type="dxa"/>
          </w:tcPr>
          <w:p w:rsidR="00DC18F0" w:rsidRPr="00486B49" w:rsidRDefault="00DC18F0" w:rsidP="00DC18F0">
            <w:pPr>
              <w:rPr>
                <w:rFonts w:ascii="Arial" w:hAnsi="Arial" w:cs="Arial"/>
                <w:b/>
              </w:rPr>
            </w:pPr>
            <w:r w:rsidRPr="00486B49">
              <w:rPr>
                <w:rFonts w:ascii="Arial" w:hAnsi="Arial" w:cs="Arial"/>
                <w:b/>
              </w:rPr>
              <w:t>SLOGA</w:t>
            </w:r>
          </w:p>
        </w:tc>
      </w:tr>
      <w:tr w:rsidR="00DC18F0" w:rsidTr="00533484">
        <w:tc>
          <w:tcPr>
            <w:tcW w:w="709" w:type="dxa"/>
          </w:tcPr>
          <w:p w:rsidR="00DC18F0" w:rsidRPr="00DC18F0" w:rsidRDefault="00DC18F0" w:rsidP="00DC18F0">
            <w:pPr>
              <w:rPr>
                <w:rFonts w:ascii="Arial" w:hAnsi="Arial" w:cs="Arial"/>
                <w:b/>
                <w:sz w:val="20"/>
                <w:szCs w:val="20"/>
              </w:rPr>
            </w:pPr>
            <w:r w:rsidRPr="00DC18F0">
              <w:rPr>
                <w:rFonts w:ascii="Arial" w:hAnsi="Arial" w:cs="Arial"/>
                <w:b/>
                <w:sz w:val="20"/>
                <w:szCs w:val="20"/>
              </w:rPr>
              <w:t>12</w:t>
            </w:r>
          </w:p>
        </w:tc>
        <w:tc>
          <w:tcPr>
            <w:tcW w:w="2977" w:type="dxa"/>
          </w:tcPr>
          <w:p w:rsidR="00DC18F0" w:rsidRPr="00DC18F0" w:rsidRDefault="00DC18F0" w:rsidP="00DC18F0">
            <w:pPr>
              <w:rPr>
                <w:rFonts w:ascii="Arial" w:hAnsi="Arial" w:cs="Arial"/>
                <w:b/>
                <w:sz w:val="20"/>
                <w:szCs w:val="20"/>
              </w:rPr>
            </w:pPr>
          </w:p>
        </w:tc>
        <w:tc>
          <w:tcPr>
            <w:tcW w:w="709" w:type="dxa"/>
            <w:vMerge/>
          </w:tcPr>
          <w:p w:rsidR="00DC18F0" w:rsidRPr="00DC18F0" w:rsidRDefault="00DC18F0" w:rsidP="00DC18F0">
            <w:pPr>
              <w:rPr>
                <w:rFonts w:ascii="Arial" w:hAnsi="Arial" w:cs="Arial"/>
                <w:b/>
                <w:sz w:val="20"/>
                <w:szCs w:val="20"/>
              </w:rPr>
            </w:pPr>
          </w:p>
        </w:tc>
        <w:tc>
          <w:tcPr>
            <w:tcW w:w="3118" w:type="dxa"/>
          </w:tcPr>
          <w:p w:rsidR="00DC18F0" w:rsidRPr="00486B49" w:rsidRDefault="00DC18F0" w:rsidP="00DC18F0">
            <w:pPr>
              <w:rPr>
                <w:rFonts w:ascii="Arial" w:hAnsi="Arial" w:cs="Arial"/>
                <w:b/>
              </w:rPr>
            </w:pPr>
            <w:r w:rsidRPr="00486B49">
              <w:rPr>
                <w:rFonts w:ascii="Arial" w:hAnsi="Arial" w:cs="Arial"/>
                <w:b/>
              </w:rPr>
              <w:t>STUBICA</w:t>
            </w:r>
          </w:p>
        </w:tc>
      </w:tr>
    </w:tbl>
    <w:p w:rsidR="0090107E" w:rsidRDefault="0090107E" w:rsidP="0090107E">
      <w:pPr>
        <w:pStyle w:val="Odlomakpopisa"/>
        <w:jc w:val="both"/>
        <w:rPr>
          <w:sz w:val="20"/>
          <w:szCs w:val="20"/>
        </w:rPr>
      </w:pPr>
    </w:p>
    <w:p w:rsidR="0090107E" w:rsidRPr="00241591" w:rsidRDefault="0001155F" w:rsidP="00F61445">
      <w:pPr>
        <w:jc w:val="both"/>
        <w:rPr>
          <w:b/>
          <w:sz w:val="20"/>
          <w:szCs w:val="20"/>
        </w:rPr>
      </w:pPr>
      <w:r w:rsidRPr="00DC18F0">
        <w:rPr>
          <w:rFonts w:ascii="Arial" w:hAnsi="Arial" w:cs="Arial"/>
          <w:b/>
        </w:rPr>
        <w:t xml:space="preserve">          Natjecanje pionira organizira se u dvije lige:</w:t>
      </w:r>
    </w:p>
    <w:p w:rsidR="0001155F" w:rsidRDefault="0001155F" w:rsidP="00F61445">
      <w:pPr>
        <w:jc w:val="both"/>
        <w:rPr>
          <w:b/>
          <w:sz w:val="20"/>
          <w:szCs w:val="20"/>
        </w:rPr>
      </w:pPr>
    </w:p>
    <w:tbl>
      <w:tblPr>
        <w:tblStyle w:val="Reetkatablice"/>
        <w:tblW w:w="0" w:type="auto"/>
        <w:tblLook w:val="04A0" w:firstRow="1" w:lastRow="0" w:firstColumn="1" w:lastColumn="0" w:noHBand="0" w:noVBand="1"/>
      </w:tblPr>
      <w:tblGrid>
        <w:gridCol w:w="704"/>
        <w:gridCol w:w="2977"/>
        <w:gridCol w:w="709"/>
        <w:gridCol w:w="3118"/>
      </w:tblGrid>
      <w:tr w:rsidR="00E34DDD" w:rsidTr="00533484">
        <w:tc>
          <w:tcPr>
            <w:tcW w:w="704" w:type="dxa"/>
            <w:shd w:val="pct10" w:color="auto" w:fill="auto"/>
          </w:tcPr>
          <w:p w:rsidR="00E34DDD" w:rsidRPr="00DC18F0" w:rsidRDefault="00E34DDD" w:rsidP="00533484">
            <w:pPr>
              <w:jc w:val="center"/>
              <w:rPr>
                <w:rFonts w:ascii="Arial" w:hAnsi="Arial" w:cs="Arial"/>
                <w:b/>
                <w:color w:val="943634" w:themeColor="accent2" w:themeShade="BF"/>
                <w:sz w:val="20"/>
                <w:szCs w:val="20"/>
              </w:rPr>
            </w:pPr>
            <w:r w:rsidRPr="00DC18F0">
              <w:rPr>
                <w:rFonts w:ascii="Arial" w:hAnsi="Arial" w:cs="Arial"/>
                <w:b/>
                <w:color w:val="943634" w:themeColor="accent2" w:themeShade="BF"/>
                <w:sz w:val="20"/>
                <w:szCs w:val="20"/>
              </w:rPr>
              <w:t>RB</w:t>
            </w:r>
          </w:p>
        </w:tc>
        <w:tc>
          <w:tcPr>
            <w:tcW w:w="2977" w:type="dxa"/>
            <w:shd w:val="pct10" w:color="auto" w:fill="auto"/>
          </w:tcPr>
          <w:p w:rsidR="00E34DDD" w:rsidRPr="00DC18F0" w:rsidRDefault="00E34DDD" w:rsidP="00533484">
            <w:pPr>
              <w:jc w:val="center"/>
              <w:rPr>
                <w:rFonts w:ascii="Arial" w:hAnsi="Arial" w:cs="Arial"/>
                <w:b/>
                <w:sz w:val="20"/>
                <w:szCs w:val="20"/>
              </w:rPr>
            </w:pPr>
            <w:r w:rsidRPr="00DC18F0">
              <w:rPr>
                <w:rFonts w:ascii="Arial" w:hAnsi="Arial" w:cs="Arial"/>
                <w:b/>
                <w:color w:val="943634" w:themeColor="accent2" w:themeShade="BF"/>
                <w:sz w:val="20"/>
                <w:szCs w:val="20"/>
              </w:rPr>
              <w:t xml:space="preserve">PIONIRI </w:t>
            </w:r>
            <w:r w:rsidR="00DC18F0">
              <w:rPr>
                <w:rFonts w:ascii="Arial" w:hAnsi="Arial" w:cs="Arial"/>
                <w:b/>
                <w:color w:val="943634" w:themeColor="accent2" w:themeShade="BF"/>
                <w:sz w:val="20"/>
                <w:szCs w:val="20"/>
              </w:rPr>
              <w:t>„A“</w:t>
            </w:r>
          </w:p>
        </w:tc>
        <w:tc>
          <w:tcPr>
            <w:tcW w:w="709" w:type="dxa"/>
            <w:vMerge w:val="restart"/>
            <w:shd w:val="pct10" w:color="auto" w:fill="auto"/>
          </w:tcPr>
          <w:p w:rsidR="00E34DDD" w:rsidRPr="00DC18F0" w:rsidRDefault="00E34DDD" w:rsidP="00533484">
            <w:pPr>
              <w:jc w:val="center"/>
              <w:rPr>
                <w:rFonts w:ascii="Arial" w:hAnsi="Arial" w:cs="Arial"/>
                <w:b/>
                <w:sz w:val="20"/>
                <w:szCs w:val="20"/>
              </w:rPr>
            </w:pPr>
          </w:p>
        </w:tc>
        <w:tc>
          <w:tcPr>
            <w:tcW w:w="3118" w:type="dxa"/>
            <w:shd w:val="pct10" w:color="auto" w:fill="auto"/>
          </w:tcPr>
          <w:p w:rsidR="00E34DDD" w:rsidRPr="00DC18F0" w:rsidRDefault="00E34DDD" w:rsidP="00533484">
            <w:pPr>
              <w:jc w:val="center"/>
              <w:rPr>
                <w:rFonts w:ascii="Arial" w:hAnsi="Arial" w:cs="Arial"/>
                <w:b/>
                <w:sz w:val="20"/>
                <w:szCs w:val="20"/>
              </w:rPr>
            </w:pPr>
            <w:r w:rsidRPr="00DC18F0">
              <w:rPr>
                <w:rFonts w:ascii="Arial" w:hAnsi="Arial" w:cs="Arial"/>
                <w:b/>
                <w:color w:val="943634" w:themeColor="accent2" w:themeShade="BF"/>
                <w:sz w:val="20"/>
                <w:szCs w:val="20"/>
              </w:rPr>
              <w:t>PIONIRI</w:t>
            </w:r>
            <w:r w:rsidRPr="00DC18F0">
              <w:rPr>
                <w:rFonts w:ascii="Arial" w:hAnsi="Arial" w:cs="Arial"/>
                <w:b/>
                <w:sz w:val="20"/>
                <w:szCs w:val="20"/>
              </w:rPr>
              <w:t xml:space="preserve"> </w:t>
            </w:r>
            <w:r w:rsidR="00DC18F0">
              <w:rPr>
                <w:rFonts w:ascii="Arial" w:hAnsi="Arial" w:cs="Arial"/>
                <w:b/>
                <w:sz w:val="20"/>
                <w:szCs w:val="20"/>
              </w:rPr>
              <w:t>„B“</w:t>
            </w:r>
          </w:p>
        </w:tc>
      </w:tr>
      <w:tr w:rsidR="00DC18F0" w:rsidTr="00533484">
        <w:tc>
          <w:tcPr>
            <w:tcW w:w="704" w:type="dxa"/>
          </w:tcPr>
          <w:p w:rsidR="00DC18F0" w:rsidRPr="00E34DDD" w:rsidRDefault="00DC18F0" w:rsidP="00DC18F0">
            <w:pPr>
              <w:rPr>
                <w:rFonts w:ascii="Arial" w:hAnsi="Arial" w:cs="Arial"/>
                <w:b/>
                <w:sz w:val="18"/>
                <w:szCs w:val="18"/>
              </w:rPr>
            </w:pPr>
            <w:r w:rsidRPr="00E34DDD">
              <w:rPr>
                <w:rFonts w:ascii="Arial" w:hAnsi="Arial" w:cs="Arial"/>
                <w:b/>
                <w:sz w:val="18"/>
                <w:szCs w:val="18"/>
              </w:rPr>
              <w:t>1</w:t>
            </w:r>
          </w:p>
        </w:tc>
        <w:tc>
          <w:tcPr>
            <w:tcW w:w="2977" w:type="dxa"/>
          </w:tcPr>
          <w:p w:rsidR="00DC18F0" w:rsidRPr="00486B49" w:rsidRDefault="00DC18F0" w:rsidP="00DC18F0">
            <w:pPr>
              <w:rPr>
                <w:rFonts w:ascii="Arial" w:hAnsi="Arial" w:cs="Arial"/>
                <w:b/>
              </w:rPr>
            </w:pPr>
            <w:r w:rsidRPr="00486B49">
              <w:rPr>
                <w:rFonts w:ascii="Arial" w:hAnsi="Arial" w:cs="Arial"/>
                <w:b/>
              </w:rPr>
              <w:t>JEDINSTVO</w:t>
            </w:r>
          </w:p>
        </w:tc>
        <w:tc>
          <w:tcPr>
            <w:tcW w:w="709" w:type="dxa"/>
            <w:vMerge/>
          </w:tcPr>
          <w:p w:rsidR="00DC18F0" w:rsidRPr="00E34DDD" w:rsidRDefault="00DC18F0" w:rsidP="00DC18F0">
            <w:pPr>
              <w:rPr>
                <w:rFonts w:ascii="Arial" w:hAnsi="Arial" w:cs="Arial"/>
                <w:b/>
                <w:sz w:val="18"/>
                <w:szCs w:val="18"/>
              </w:rPr>
            </w:pPr>
          </w:p>
        </w:tc>
        <w:tc>
          <w:tcPr>
            <w:tcW w:w="3118" w:type="dxa"/>
          </w:tcPr>
          <w:p w:rsidR="00DC18F0" w:rsidRPr="00486B49" w:rsidRDefault="00DC18F0" w:rsidP="00DC18F0">
            <w:pPr>
              <w:rPr>
                <w:rFonts w:ascii="Arial" w:hAnsi="Arial" w:cs="Arial"/>
                <w:b/>
              </w:rPr>
            </w:pPr>
            <w:r w:rsidRPr="00486B49">
              <w:rPr>
                <w:rFonts w:ascii="Arial" w:hAnsi="Arial" w:cs="Arial"/>
                <w:b/>
              </w:rPr>
              <w:t>GAJ MAČE</w:t>
            </w:r>
          </w:p>
        </w:tc>
      </w:tr>
      <w:tr w:rsidR="00DC18F0" w:rsidTr="00533484">
        <w:tc>
          <w:tcPr>
            <w:tcW w:w="704" w:type="dxa"/>
          </w:tcPr>
          <w:p w:rsidR="00DC18F0" w:rsidRPr="00E34DDD" w:rsidRDefault="00DC18F0" w:rsidP="00DC18F0">
            <w:pPr>
              <w:rPr>
                <w:rFonts w:ascii="Arial" w:hAnsi="Arial" w:cs="Arial"/>
                <w:b/>
                <w:sz w:val="18"/>
                <w:szCs w:val="18"/>
              </w:rPr>
            </w:pPr>
            <w:r w:rsidRPr="00E34DDD">
              <w:rPr>
                <w:rFonts w:ascii="Arial" w:hAnsi="Arial" w:cs="Arial"/>
                <w:b/>
                <w:sz w:val="18"/>
                <w:szCs w:val="18"/>
              </w:rPr>
              <w:t>2</w:t>
            </w:r>
          </w:p>
        </w:tc>
        <w:tc>
          <w:tcPr>
            <w:tcW w:w="2977" w:type="dxa"/>
          </w:tcPr>
          <w:p w:rsidR="00DC18F0" w:rsidRPr="00486B49" w:rsidRDefault="00DC18F0" w:rsidP="00DC18F0">
            <w:pPr>
              <w:rPr>
                <w:rFonts w:ascii="Arial" w:hAnsi="Arial" w:cs="Arial"/>
                <w:b/>
              </w:rPr>
            </w:pPr>
            <w:r w:rsidRPr="00486B49">
              <w:rPr>
                <w:rFonts w:ascii="Arial" w:hAnsi="Arial" w:cs="Arial"/>
                <w:b/>
              </w:rPr>
              <w:t>KLANJEC</w:t>
            </w:r>
          </w:p>
        </w:tc>
        <w:tc>
          <w:tcPr>
            <w:tcW w:w="709" w:type="dxa"/>
            <w:vMerge/>
          </w:tcPr>
          <w:p w:rsidR="00DC18F0" w:rsidRPr="00E34DDD" w:rsidRDefault="00DC18F0" w:rsidP="00DC18F0">
            <w:pPr>
              <w:rPr>
                <w:rFonts w:ascii="Arial" w:hAnsi="Arial" w:cs="Arial"/>
                <w:b/>
                <w:sz w:val="18"/>
                <w:szCs w:val="18"/>
              </w:rPr>
            </w:pPr>
          </w:p>
        </w:tc>
        <w:tc>
          <w:tcPr>
            <w:tcW w:w="3118" w:type="dxa"/>
          </w:tcPr>
          <w:p w:rsidR="00DC18F0" w:rsidRPr="00486B49" w:rsidRDefault="00DC18F0" w:rsidP="00DC18F0">
            <w:pPr>
              <w:rPr>
                <w:rFonts w:ascii="Arial" w:hAnsi="Arial" w:cs="Arial"/>
                <w:b/>
              </w:rPr>
            </w:pPr>
            <w:r w:rsidRPr="00486B49">
              <w:rPr>
                <w:rFonts w:ascii="Arial" w:hAnsi="Arial" w:cs="Arial"/>
                <w:b/>
              </w:rPr>
              <w:t>GOLUBOVEC</w:t>
            </w:r>
          </w:p>
        </w:tc>
      </w:tr>
      <w:tr w:rsidR="00DC18F0" w:rsidTr="00533484">
        <w:tc>
          <w:tcPr>
            <w:tcW w:w="704" w:type="dxa"/>
          </w:tcPr>
          <w:p w:rsidR="00DC18F0" w:rsidRPr="00E34DDD" w:rsidRDefault="00DC18F0" w:rsidP="00DC18F0">
            <w:pPr>
              <w:rPr>
                <w:rFonts w:ascii="Arial" w:hAnsi="Arial" w:cs="Arial"/>
                <w:b/>
                <w:sz w:val="18"/>
                <w:szCs w:val="18"/>
              </w:rPr>
            </w:pPr>
            <w:r w:rsidRPr="00E34DDD">
              <w:rPr>
                <w:rFonts w:ascii="Arial" w:hAnsi="Arial" w:cs="Arial"/>
                <w:b/>
                <w:sz w:val="18"/>
                <w:szCs w:val="18"/>
              </w:rPr>
              <w:t>3</w:t>
            </w:r>
          </w:p>
        </w:tc>
        <w:tc>
          <w:tcPr>
            <w:tcW w:w="2977" w:type="dxa"/>
          </w:tcPr>
          <w:p w:rsidR="00DC18F0" w:rsidRPr="00486B49" w:rsidRDefault="00DC18F0" w:rsidP="00DC18F0">
            <w:pPr>
              <w:rPr>
                <w:rFonts w:ascii="Arial" w:hAnsi="Arial" w:cs="Arial"/>
                <w:b/>
              </w:rPr>
            </w:pPr>
            <w:r w:rsidRPr="00486B49">
              <w:rPr>
                <w:rFonts w:ascii="Arial" w:hAnsi="Arial" w:cs="Arial"/>
                <w:b/>
              </w:rPr>
              <w:t>MATIJA GUBEC</w:t>
            </w:r>
          </w:p>
        </w:tc>
        <w:tc>
          <w:tcPr>
            <w:tcW w:w="709" w:type="dxa"/>
            <w:vMerge/>
          </w:tcPr>
          <w:p w:rsidR="00DC18F0" w:rsidRPr="00E34DDD" w:rsidRDefault="00DC18F0" w:rsidP="00DC18F0">
            <w:pPr>
              <w:rPr>
                <w:rFonts w:ascii="Arial" w:hAnsi="Arial" w:cs="Arial"/>
                <w:b/>
                <w:sz w:val="18"/>
                <w:szCs w:val="18"/>
              </w:rPr>
            </w:pPr>
          </w:p>
        </w:tc>
        <w:tc>
          <w:tcPr>
            <w:tcW w:w="3118" w:type="dxa"/>
          </w:tcPr>
          <w:p w:rsidR="00DC18F0" w:rsidRPr="00486B49" w:rsidRDefault="00DC18F0" w:rsidP="00DC18F0">
            <w:pPr>
              <w:rPr>
                <w:rFonts w:ascii="Arial" w:hAnsi="Arial" w:cs="Arial"/>
                <w:b/>
              </w:rPr>
            </w:pPr>
            <w:r w:rsidRPr="00486B49">
              <w:rPr>
                <w:rFonts w:ascii="Arial" w:hAnsi="Arial" w:cs="Arial"/>
                <w:b/>
              </w:rPr>
              <w:t>INKOP</w:t>
            </w:r>
          </w:p>
        </w:tc>
      </w:tr>
      <w:tr w:rsidR="00DC18F0" w:rsidTr="00533484">
        <w:tc>
          <w:tcPr>
            <w:tcW w:w="704" w:type="dxa"/>
          </w:tcPr>
          <w:p w:rsidR="00DC18F0" w:rsidRPr="00E34DDD" w:rsidRDefault="00DC18F0" w:rsidP="00DC18F0">
            <w:pPr>
              <w:rPr>
                <w:rFonts w:ascii="Arial" w:hAnsi="Arial" w:cs="Arial"/>
                <w:b/>
                <w:sz w:val="18"/>
                <w:szCs w:val="18"/>
              </w:rPr>
            </w:pPr>
            <w:r w:rsidRPr="00E34DDD">
              <w:rPr>
                <w:rFonts w:ascii="Arial" w:hAnsi="Arial" w:cs="Arial"/>
                <w:b/>
                <w:sz w:val="18"/>
                <w:szCs w:val="18"/>
              </w:rPr>
              <w:t>4</w:t>
            </w:r>
          </w:p>
        </w:tc>
        <w:tc>
          <w:tcPr>
            <w:tcW w:w="2977" w:type="dxa"/>
          </w:tcPr>
          <w:p w:rsidR="00DC18F0" w:rsidRPr="00486B49" w:rsidRDefault="00DC18F0" w:rsidP="00DC18F0">
            <w:pPr>
              <w:rPr>
                <w:rFonts w:ascii="Arial" w:hAnsi="Arial" w:cs="Arial"/>
                <w:b/>
              </w:rPr>
            </w:pPr>
            <w:r w:rsidRPr="00486B49">
              <w:rPr>
                <w:rFonts w:ascii="Arial" w:hAnsi="Arial" w:cs="Arial"/>
                <w:b/>
              </w:rPr>
              <w:t>MLADOST Z</w:t>
            </w:r>
          </w:p>
        </w:tc>
        <w:tc>
          <w:tcPr>
            <w:tcW w:w="709" w:type="dxa"/>
            <w:vMerge/>
          </w:tcPr>
          <w:p w:rsidR="00DC18F0" w:rsidRPr="00E34DDD" w:rsidRDefault="00DC18F0" w:rsidP="00DC18F0">
            <w:pPr>
              <w:rPr>
                <w:rFonts w:ascii="Arial" w:hAnsi="Arial" w:cs="Arial"/>
                <w:b/>
                <w:sz w:val="18"/>
                <w:szCs w:val="18"/>
              </w:rPr>
            </w:pPr>
          </w:p>
        </w:tc>
        <w:tc>
          <w:tcPr>
            <w:tcW w:w="3118" w:type="dxa"/>
          </w:tcPr>
          <w:p w:rsidR="00DC18F0" w:rsidRPr="00486B49" w:rsidRDefault="00DC18F0" w:rsidP="00DC18F0">
            <w:pPr>
              <w:rPr>
                <w:rFonts w:ascii="Arial" w:hAnsi="Arial" w:cs="Arial"/>
                <w:b/>
              </w:rPr>
            </w:pPr>
            <w:r w:rsidRPr="00486B49">
              <w:rPr>
                <w:rFonts w:ascii="Arial" w:hAnsi="Arial" w:cs="Arial"/>
                <w:b/>
              </w:rPr>
              <w:t>IVANČICA</w:t>
            </w:r>
          </w:p>
        </w:tc>
      </w:tr>
      <w:tr w:rsidR="00DC18F0" w:rsidTr="00533484">
        <w:tc>
          <w:tcPr>
            <w:tcW w:w="704" w:type="dxa"/>
          </w:tcPr>
          <w:p w:rsidR="00DC18F0" w:rsidRPr="00E34DDD" w:rsidRDefault="00DC18F0" w:rsidP="00DC18F0">
            <w:pPr>
              <w:rPr>
                <w:rFonts w:ascii="Arial" w:hAnsi="Arial" w:cs="Arial"/>
                <w:b/>
                <w:sz w:val="18"/>
                <w:szCs w:val="18"/>
              </w:rPr>
            </w:pPr>
            <w:r w:rsidRPr="00E34DDD">
              <w:rPr>
                <w:rFonts w:ascii="Arial" w:hAnsi="Arial" w:cs="Arial"/>
                <w:b/>
                <w:sz w:val="18"/>
                <w:szCs w:val="18"/>
              </w:rPr>
              <w:t>5</w:t>
            </w:r>
          </w:p>
        </w:tc>
        <w:tc>
          <w:tcPr>
            <w:tcW w:w="2977" w:type="dxa"/>
          </w:tcPr>
          <w:p w:rsidR="00DC18F0" w:rsidRPr="00486B49" w:rsidRDefault="00DC18F0" w:rsidP="00DC18F0">
            <w:pPr>
              <w:rPr>
                <w:rFonts w:ascii="Arial" w:hAnsi="Arial" w:cs="Arial"/>
                <w:b/>
              </w:rPr>
            </w:pPr>
            <w:r w:rsidRPr="00486B49">
              <w:rPr>
                <w:rFonts w:ascii="Arial" w:hAnsi="Arial" w:cs="Arial"/>
                <w:b/>
              </w:rPr>
              <w:t>OROSLAVJE</w:t>
            </w:r>
          </w:p>
        </w:tc>
        <w:tc>
          <w:tcPr>
            <w:tcW w:w="709" w:type="dxa"/>
            <w:vMerge/>
          </w:tcPr>
          <w:p w:rsidR="00DC18F0" w:rsidRPr="00E34DDD" w:rsidRDefault="00DC18F0" w:rsidP="00DC18F0">
            <w:pPr>
              <w:rPr>
                <w:rFonts w:ascii="Arial" w:hAnsi="Arial" w:cs="Arial"/>
                <w:b/>
                <w:sz w:val="18"/>
                <w:szCs w:val="18"/>
              </w:rPr>
            </w:pPr>
          </w:p>
        </w:tc>
        <w:tc>
          <w:tcPr>
            <w:tcW w:w="3118" w:type="dxa"/>
          </w:tcPr>
          <w:p w:rsidR="00DC18F0" w:rsidRPr="00486B49" w:rsidRDefault="00DC18F0" w:rsidP="00DC18F0">
            <w:pPr>
              <w:rPr>
                <w:rFonts w:ascii="Arial" w:hAnsi="Arial" w:cs="Arial"/>
                <w:b/>
              </w:rPr>
            </w:pPr>
            <w:r w:rsidRPr="00486B49">
              <w:rPr>
                <w:rFonts w:ascii="Arial" w:hAnsi="Arial" w:cs="Arial"/>
                <w:b/>
              </w:rPr>
              <w:t xml:space="preserve">LOBOR  </w:t>
            </w:r>
          </w:p>
        </w:tc>
      </w:tr>
      <w:tr w:rsidR="00DC18F0" w:rsidTr="00533484">
        <w:tc>
          <w:tcPr>
            <w:tcW w:w="704" w:type="dxa"/>
          </w:tcPr>
          <w:p w:rsidR="00DC18F0" w:rsidRPr="00E34DDD" w:rsidRDefault="00DC18F0" w:rsidP="00DC18F0">
            <w:pPr>
              <w:rPr>
                <w:rFonts w:ascii="Arial" w:hAnsi="Arial" w:cs="Arial"/>
                <w:b/>
                <w:sz w:val="18"/>
                <w:szCs w:val="18"/>
              </w:rPr>
            </w:pPr>
            <w:r w:rsidRPr="00E34DDD">
              <w:rPr>
                <w:rFonts w:ascii="Arial" w:hAnsi="Arial" w:cs="Arial"/>
                <w:b/>
                <w:sz w:val="18"/>
                <w:szCs w:val="18"/>
              </w:rPr>
              <w:t>6</w:t>
            </w:r>
          </w:p>
        </w:tc>
        <w:tc>
          <w:tcPr>
            <w:tcW w:w="2977" w:type="dxa"/>
          </w:tcPr>
          <w:p w:rsidR="00DC18F0" w:rsidRPr="00486B49" w:rsidRDefault="00DC18F0" w:rsidP="00DC18F0">
            <w:pPr>
              <w:rPr>
                <w:rFonts w:ascii="Arial" w:hAnsi="Arial" w:cs="Arial"/>
                <w:b/>
              </w:rPr>
            </w:pPr>
            <w:r w:rsidRPr="00486B49">
              <w:rPr>
                <w:rFonts w:ascii="Arial" w:hAnsi="Arial" w:cs="Arial"/>
                <w:b/>
              </w:rPr>
              <w:t>PREGRADA</w:t>
            </w:r>
          </w:p>
        </w:tc>
        <w:tc>
          <w:tcPr>
            <w:tcW w:w="709" w:type="dxa"/>
            <w:vMerge/>
          </w:tcPr>
          <w:p w:rsidR="00DC18F0" w:rsidRPr="00E34DDD" w:rsidRDefault="00DC18F0" w:rsidP="00DC18F0">
            <w:pPr>
              <w:rPr>
                <w:rFonts w:ascii="Arial" w:hAnsi="Arial" w:cs="Arial"/>
                <w:b/>
                <w:sz w:val="18"/>
                <w:szCs w:val="18"/>
              </w:rPr>
            </w:pPr>
          </w:p>
        </w:tc>
        <w:tc>
          <w:tcPr>
            <w:tcW w:w="3118" w:type="dxa"/>
          </w:tcPr>
          <w:p w:rsidR="00DC18F0" w:rsidRPr="00486B49" w:rsidRDefault="00DC18F0" w:rsidP="00DC18F0">
            <w:pPr>
              <w:rPr>
                <w:rFonts w:ascii="Arial" w:hAnsi="Arial" w:cs="Arial"/>
                <w:b/>
              </w:rPr>
            </w:pPr>
            <w:r w:rsidRPr="00486B49">
              <w:rPr>
                <w:rFonts w:ascii="Arial" w:hAnsi="Arial" w:cs="Arial"/>
                <w:b/>
              </w:rPr>
              <w:t>MILENGRAD</w:t>
            </w:r>
          </w:p>
        </w:tc>
      </w:tr>
      <w:tr w:rsidR="00DC18F0" w:rsidTr="00533484">
        <w:tc>
          <w:tcPr>
            <w:tcW w:w="704" w:type="dxa"/>
          </w:tcPr>
          <w:p w:rsidR="00DC18F0" w:rsidRPr="00E34DDD" w:rsidRDefault="00DC18F0" w:rsidP="00DC18F0">
            <w:pPr>
              <w:rPr>
                <w:rFonts w:ascii="Arial" w:hAnsi="Arial" w:cs="Arial"/>
                <w:b/>
                <w:sz w:val="18"/>
                <w:szCs w:val="18"/>
              </w:rPr>
            </w:pPr>
            <w:r w:rsidRPr="00E34DDD">
              <w:rPr>
                <w:rFonts w:ascii="Arial" w:hAnsi="Arial" w:cs="Arial"/>
                <w:b/>
                <w:sz w:val="18"/>
                <w:szCs w:val="18"/>
              </w:rPr>
              <w:t>7</w:t>
            </w:r>
          </w:p>
        </w:tc>
        <w:tc>
          <w:tcPr>
            <w:tcW w:w="2977" w:type="dxa"/>
          </w:tcPr>
          <w:p w:rsidR="00DC18F0" w:rsidRPr="00486B49" w:rsidRDefault="00DC18F0" w:rsidP="00DC18F0">
            <w:pPr>
              <w:rPr>
                <w:rFonts w:ascii="Arial" w:hAnsi="Arial" w:cs="Arial"/>
                <w:b/>
              </w:rPr>
            </w:pPr>
            <w:r w:rsidRPr="00486B49">
              <w:rPr>
                <w:rFonts w:ascii="Arial" w:hAnsi="Arial" w:cs="Arial"/>
                <w:b/>
              </w:rPr>
              <w:t>RADOBOJ</w:t>
            </w:r>
          </w:p>
        </w:tc>
        <w:tc>
          <w:tcPr>
            <w:tcW w:w="709" w:type="dxa"/>
            <w:vMerge/>
          </w:tcPr>
          <w:p w:rsidR="00DC18F0" w:rsidRPr="00E34DDD" w:rsidRDefault="00DC18F0" w:rsidP="00DC18F0">
            <w:pPr>
              <w:rPr>
                <w:rFonts w:ascii="Arial" w:hAnsi="Arial" w:cs="Arial"/>
                <w:b/>
                <w:sz w:val="18"/>
                <w:szCs w:val="18"/>
              </w:rPr>
            </w:pPr>
          </w:p>
        </w:tc>
        <w:tc>
          <w:tcPr>
            <w:tcW w:w="3118" w:type="dxa"/>
          </w:tcPr>
          <w:p w:rsidR="00DC18F0" w:rsidRPr="00486B49" w:rsidRDefault="00DC18F0" w:rsidP="00DC18F0">
            <w:pPr>
              <w:rPr>
                <w:rFonts w:ascii="Arial" w:hAnsi="Arial" w:cs="Arial"/>
                <w:b/>
              </w:rPr>
            </w:pPr>
            <w:r w:rsidRPr="00486B49">
              <w:rPr>
                <w:rFonts w:ascii="Arial" w:hAnsi="Arial" w:cs="Arial"/>
                <w:b/>
              </w:rPr>
              <w:t>MLADOST B</w:t>
            </w:r>
          </w:p>
        </w:tc>
      </w:tr>
      <w:tr w:rsidR="00DC18F0" w:rsidTr="00533484">
        <w:tc>
          <w:tcPr>
            <w:tcW w:w="704" w:type="dxa"/>
          </w:tcPr>
          <w:p w:rsidR="00DC18F0" w:rsidRPr="00E34DDD" w:rsidRDefault="00DC18F0" w:rsidP="00DC18F0">
            <w:pPr>
              <w:rPr>
                <w:rFonts w:ascii="Arial" w:hAnsi="Arial" w:cs="Arial"/>
                <w:b/>
                <w:sz w:val="18"/>
                <w:szCs w:val="18"/>
              </w:rPr>
            </w:pPr>
            <w:r w:rsidRPr="00E34DDD">
              <w:rPr>
                <w:rFonts w:ascii="Arial" w:hAnsi="Arial" w:cs="Arial"/>
                <w:b/>
                <w:sz w:val="18"/>
                <w:szCs w:val="18"/>
              </w:rPr>
              <w:t>8</w:t>
            </w:r>
          </w:p>
        </w:tc>
        <w:tc>
          <w:tcPr>
            <w:tcW w:w="2977" w:type="dxa"/>
          </w:tcPr>
          <w:p w:rsidR="00DC18F0" w:rsidRPr="00486B49" w:rsidRDefault="00DC18F0" w:rsidP="00DC18F0">
            <w:pPr>
              <w:rPr>
                <w:rFonts w:ascii="Arial" w:hAnsi="Arial" w:cs="Arial"/>
                <w:b/>
              </w:rPr>
            </w:pPr>
            <w:r w:rsidRPr="00486B49">
              <w:rPr>
                <w:rFonts w:ascii="Arial" w:hAnsi="Arial" w:cs="Arial"/>
                <w:b/>
              </w:rPr>
              <w:t>STRAŽA</w:t>
            </w:r>
          </w:p>
        </w:tc>
        <w:tc>
          <w:tcPr>
            <w:tcW w:w="709" w:type="dxa"/>
            <w:vMerge/>
          </w:tcPr>
          <w:p w:rsidR="00DC18F0" w:rsidRPr="00E34DDD" w:rsidRDefault="00DC18F0" w:rsidP="00DC18F0">
            <w:pPr>
              <w:rPr>
                <w:rFonts w:ascii="Arial" w:hAnsi="Arial" w:cs="Arial"/>
                <w:b/>
                <w:sz w:val="18"/>
                <w:szCs w:val="18"/>
              </w:rPr>
            </w:pPr>
          </w:p>
        </w:tc>
        <w:tc>
          <w:tcPr>
            <w:tcW w:w="3118" w:type="dxa"/>
          </w:tcPr>
          <w:p w:rsidR="00DC18F0" w:rsidRPr="00486B49" w:rsidRDefault="00DC18F0" w:rsidP="00DC18F0">
            <w:pPr>
              <w:rPr>
                <w:rFonts w:ascii="Arial" w:hAnsi="Arial" w:cs="Arial"/>
                <w:b/>
              </w:rPr>
            </w:pPr>
            <w:r w:rsidRPr="00486B49">
              <w:rPr>
                <w:rFonts w:ascii="Arial" w:hAnsi="Arial" w:cs="Arial"/>
                <w:b/>
              </w:rPr>
              <w:t>MLADOST MB</w:t>
            </w:r>
          </w:p>
        </w:tc>
      </w:tr>
      <w:tr w:rsidR="00DC18F0" w:rsidTr="00533484">
        <w:tc>
          <w:tcPr>
            <w:tcW w:w="704" w:type="dxa"/>
          </w:tcPr>
          <w:p w:rsidR="00DC18F0" w:rsidRPr="00E34DDD" w:rsidRDefault="00DC18F0" w:rsidP="00DC18F0">
            <w:pPr>
              <w:rPr>
                <w:rFonts w:ascii="Arial" w:hAnsi="Arial" w:cs="Arial"/>
                <w:b/>
                <w:sz w:val="18"/>
                <w:szCs w:val="18"/>
              </w:rPr>
            </w:pPr>
            <w:r w:rsidRPr="00E34DDD">
              <w:rPr>
                <w:rFonts w:ascii="Arial" w:hAnsi="Arial" w:cs="Arial"/>
                <w:b/>
                <w:sz w:val="18"/>
                <w:szCs w:val="18"/>
              </w:rPr>
              <w:t>9</w:t>
            </w:r>
          </w:p>
        </w:tc>
        <w:tc>
          <w:tcPr>
            <w:tcW w:w="2977" w:type="dxa"/>
          </w:tcPr>
          <w:p w:rsidR="00DC18F0" w:rsidRPr="00486B49" w:rsidRDefault="00DC18F0" w:rsidP="00DC18F0">
            <w:pPr>
              <w:rPr>
                <w:rFonts w:ascii="Arial" w:hAnsi="Arial" w:cs="Arial"/>
                <w:b/>
              </w:rPr>
            </w:pPr>
            <w:r w:rsidRPr="00486B49">
              <w:rPr>
                <w:rFonts w:ascii="Arial" w:hAnsi="Arial" w:cs="Arial"/>
                <w:b/>
              </w:rPr>
              <w:t>STUBICA</w:t>
            </w:r>
          </w:p>
        </w:tc>
        <w:tc>
          <w:tcPr>
            <w:tcW w:w="709" w:type="dxa"/>
            <w:vMerge/>
          </w:tcPr>
          <w:p w:rsidR="00DC18F0" w:rsidRPr="00E34DDD" w:rsidRDefault="00DC18F0" w:rsidP="00DC18F0">
            <w:pPr>
              <w:rPr>
                <w:rFonts w:ascii="Arial" w:hAnsi="Arial" w:cs="Arial"/>
                <w:b/>
                <w:sz w:val="18"/>
                <w:szCs w:val="18"/>
              </w:rPr>
            </w:pPr>
          </w:p>
        </w:tc>
        <w:tc>
          <w:tcPr>
            <w:tcW w:w="3118" w:type="dxa"/>
          </w:tcPr>
          <w:p w:rsidR="00DC18F0" w:rsidRPr="00486B49" w:rsidRDefault="00DC18F0" w:rsidP="00DC18F0">
            <w:pPr>
              <w:rPr>
                <w:rFonts w:ascii="Arial" w:hAnsi="Arial" w:cs="Arial"/>
                <w:b/>
              </w:rPr>
            </w:pPr>
            <w:r w:rsidRPr="00486B49">
              <w:rPr>
                <w:rFonts w:ascii="Arial" w:hAnsi="Arial" w:cs="Arial"/>
                <w:b/>
              </w:rPr>
              <w:t>OŠTRC</w:t>
            </w:r>
          </w:p>
        </w:tc>
      </w:tr>
      <w:tr w:rsidR="00DC18F0" w:rsidTr="00533484">
        <w:tc>
          <w:tcPr>
            <w:tcW w:w="704" w:type="dxa"/>
          </w:tcPr>
          <w:p w:rsidR="00DC18F0" w:rsidRPr="00E34DDD" w:rsidRDefault="00DC18F0" w:rsidP="00DC18F0">
            <w:pPr>
              <w:rPr>
                <w:rFonts w:ascii="Arial" w:hAnsi="Arial" w:cs="Arial"/>
                <w:b/>
                <w:sz w:val="18"/>
                <w:szCs w:val="18"/>
              </w:rPr>
            </w:pPr>
            <w:r w:rsidRPr="00E34DDD">
              <w:rPr>
                <w:rFonts w:ascii="Arial" w:hAnsi="Arial" w:cs="Arial"/>
                <w:b/>
                <w:sz w:val="18"/>
                <w:szCs w:val="18"/>
              </w:rPr>
              <w:t>10</w:t>
            </w:r>
          </w:p>
        </w:tc>
        <w:tc>
          <w:tcPr>
            <w:tcW w:w="2977" w:type="dxa"/>
          </w:tcPr>
          <w:p w:rsidR="00DC18F0" w:rsidRPr="00486B49" w:rsidRDefault="00DC18F0" w:rsidP="00DC18F0">
            <w:pPr>
              <w:rPr>
                <w:rFonts w:ascii="Arial" w:hAnsi="Arial" w:cs="Arial"/>
                <w:b/>
              </w:rPr>
            </w:pPr>
            <w:r w:rsidRPr="00486B49">
              <w:rPr>
                <w:rFonts w:ascii="Arial" w:hAnsi="Arial" w:cs="Arial"/>
                <w:b/>
              </w:rPr>
              <w:t>TONDACH</w:t>
            </w:r>
          </w:p>
        </w:tc>
        <w:tc>
          <w:tcPr>
            <w:tcW w:w="709" w:type="dxa"/>
            <w:vMerge/>
          </w:tcPr>
          <w:p w:rsidR="00DC18F0" w:rsidRPr="00E34DDD" w:rsidRDefault="00DC18F0" w:rsidP="00DC18F0">
            <w:pPr>
              <w:rPr>
                <w:rFonts w:ascii="Arial" w:hAnsi="Arial" w:cs="Arial"/>
                <w:b/>
                <w:sz w:val="18"/>
                <w:szCs w:val="18"/>
              </w:rPr>
            </w:pPr>
          </w:p>
        </w:tc>
        <w:tc>
          <w:tcPr>
            <w:tcW w:w="3118" w:type="dxa"/>
          </w:tcPr>
          <w:p w:rsidR="00DC18F0" w:rsidRPr="00486B49" w:rsidRDefault="00DC18F0" w:rsidP="00DC18F0">
            <w:pPr>
              <w:rPr>
                <w:rFonts w:ascii="Arial" w:hAnsi="Arial" w:cs="Arial"/>
                <w:b/>
              </w:rPr>
            </w:pPr>
            <w:r w:rsidRPr="00486B49">
              <w:rPr>
                <w:rFonts w:ascii="Arial" w:hAnsi="Arial" w:cs="Arial"/>
                <w:b/>
              </w:rPr>
              <w:t>RUDAR DZ</w:t>
            </w:r>
          </w:p>
        </w:tc>
      </w:tr>
      <w:tr w:rsidR="00DC18F0" w:rsidTr="00533484">
        <w:tc>
          <w:tcPr>
            <w:tcW w:w="704" w:type="dxa"/>
          </w:tcPr>
          <w:p w:rsidR="00DC18F0" w:rsidRPr="00E34DDD" w:rsidRDefault="00DC18F0" w:rsidP="00DC18F0">
            <w:pPr>
              <w:rPr>
                <w:rFonts w:ascii="Arial" w:hAnsi="Arial" w:cs="Arial"/>
                <w:b/>
                <w:sz w:val="18"/>
                <w:szCs w:val="18"/>
              </w:rPr>
            </w:pPr>
            <w:r w:rsidRPr="00E34DDD">
              <w:rPr>
                <w:rFonts w:ascii="Arial" w:hAnsi="Arial" w:cs="Arial"/>
                <w:b/>
                <w:sz w:val="18"/>
                <w:szCs w:val="18"/>
              </w:rPr>
              <w:t>11</w:t>
            </w:r>
          </w:p>
        </w:tc>
        <w:tc>
          <w:tcPr>
            <w:tcW w:w="2977" w:type="dxa"/>
          </w:tcPr>
          <w:p w:rsidR="00DC18F0" w:rsidRPr="00486B49" w:rsidRDefault="00DC18F0" w:rsidP="00DC18F0">
            <w:pPr>
              <w:rPr>
                <w:rFonts w:ascii="Arial" w:hAnsi="Arial" w:cs="Arial"/>
                <w:b/>
              </w:rPr>
            </w:pPr>
            <w:r w:rsidRPr="00486B49">
              <w:rPr>
                <w:rFonts w:ascii="Arial" w:hAnsi="Arial" w:cs="Arial"/>
                <w:b/>
              </w:rPr>
              <w:t>ZAGOREC VT</w:t>
            </w:r>
          </w:p>
        </w:tc>
        <w:tc>
          <w:tcPr>
            <w:tcW w:w="709" w:type="dxa"/>
            <w:vMerge/>
          </w:tcPr>
          <w:p w:rsidR="00DC18F0" w:rsidRPr="00E34DDD" w:rsidRDefault="00DC18F0" w:rsidP="00DC18F0">
            <w:pPr>
              <w:rPr>
                <w:rFonts w:ascii="Arial" w:hAnsi="Arial" w:cs="Arial"/>
                <w:b/>
                <w:sz w:val="18"/>
                <w:szCs w:val="18"/>
              </w:rPr>
            </w:pPr>
          </w:p>
        </w:tc>
        <w:tc>
          <w:tcPr>
            <w:tcW w:w="3118" w:type="dxa"/>
          </w:tcPr>
          <w:p w:rsidR="00DC18F0" w:rsidRPr="00486B49" w:rsidRDefault="00DC18F0" w:rsidP="00DC18F0">
            <w:pPr>
              <w:rPr>
                <w:rFonts w:ascii="Arial" w:hAnsi="Arial" w:cs="Arial"/>
                <w:b/>
              </w:rPr>
            </w:pPr>
            <w:r w:rsidRPr="00486B49">
              <w:rPr>
                <w:rFonts w:ascii="Arial" w:hAnsi="Arial" w:cs="Arial"/>
                <w:b/>
              </w:rPr>
              <w:t>RUDAR M.</w:t>
            </w:r>
          </w:p>
        </w:tc>
      </w:tr>
      <w:tr w:rsidR="00DC18F0" w:rsidTr="00533484">
        <w:tc>
          <w:tcPr>
            <w:tcW w:w="704" w:type="dxa"/>
          </w:tcPr>
          <w:p w:rsidR="00DC18F0" w:rsidRPr="00E34DDD" w:rsidRDefault="00DC18F0" w:rsidP="00DC18F0">
            <w:pPr>
              <w:rPr>
                <w:rFonts w:ascii="Arial" w:hAnsi="Arial" w:cs="Arial"/>
                <w:b/>
                <w:sz w:val="18"/>
                <w:szCs w:val="18"/>
              </w:rPr>
            </w:pPr>
            <w:r w:rsidRPr="00E34DDD">
              <w:rPr>
                <w:rFonts w:ascii="Arial" w:hAnsi="Arial" w:cs="Arial"/>
                <w:b/>
                <w:sz w:val="18"/>
                <w:szCs w:val="18"/>
              </w:rPr>
              <w:t>12</w:t>
            </w:r>
          </w:p>
        </w:tc>
        <w:tc>
          <w:tcPr>
            <w:tcW w:w="2977" w:type="dxa"/>
          </w:tcPr>
          <w:p w:rsidR="00DC18F0" w:rsidRPr="00486B49" w:rsidRDefault="00DC18F0" w:rsidP="00DC18F0">
            <w:pPr>
              <w:rPr>
                <w:rFonts w:ascii="Arial" w:hAnsi="Arial" w:cs="Arial"/>
                <w:b/>
              </w:rPr>
            </w:pPr>
            <w:r w:rsidRPr="00486B49">
              <w:rPr>
                <w:rFonts w:ascii="Arial" w:hAnsi="Arial" w:cs="Arial"/>
                <w:b/>
              </w:rPr>
              <w:t>ZAGOREC KR</w:t>
            </w:r>
          </w:p>
        </w:tc>
        <w:tc>
          <w:tcPr>
            <w:tcW w:w="709" w:type="dxa"/>
            <w:vMerge/>
          </w:tcPr>
          <w:p w:rsidR="00DC18F0" w:rsidRPr="00E34DDD" w:rsidRDefault="00DC18F0" w:rsidP="00DC18F0">
            <w:pPr>
              <w:rPr>
                <w:rFonts w:ascii="Arial" w:hAnsi="Arial" w:cs="Arial"/>
                <w:b/>
                <w:sz w:val="18"/>
                <w:szCs w:val="18"/>
              </w:rPr>
            </w:pPr>
          </w:p>
        </w:tc>
        <w:tc>
          <w:tcPr>
            <w:tcW w:w="3118" w:type="dxa"/>
          </w:tcPr>
          <w:p w:rsidR="00DC18F0" w:rsidRPr="00486B49" w:rsidRDefault="00DC18F0" w:rsidP="00DC18F0">
            <w:pPr>
              <w:rPr>
                <w:rFonts w:ascii="Arial" w:hAnsi="Arial" w:cs="Arial"/>
                <w:b/>
              </w:rPr>
            </w:pPr>
            <w:r w:rsidRPr="00486B49">
              <w:rPr>
                <w:rFonts w:ascii="Arial" w:hAnsi="Arial" w:cs="Arial"/>
                <w:b/>
              </w:rPr>
              <w:t>SLOGA</w:t>
            </w:r>
          </w:p>
        </w:tc>
      </w:tr>
    </w:tbl>
    <w:p w:rsidR="00E34DDD" w:rsidRDefault="00E34DDD" w:rsidP="00F61445">
      <w:pPr>
        <w:jc w:val="both"/>
        <w:rPr>
          <w:b/>
          <w:sz w:val="20"/>
          <w:szCs w:val="20"/>
        </w:rPr>
      </w:pPr>
    </w:p>
    <w:p w:rsidR="00ED7293" w:rsidRPr="00DC18F0" w:rsidRDefault="00ED7293" w:rsidP="00F61445">
      <w:pPr>
        <w:jc w:val="both"/>
        <w:rPr>
          <w:rFonts w:ascii="Arial" w:hAnsi="Arial" w:cs="Arial"/>
          <w:b/>
        </w:rPr>
      </w:pPr>
      <w:r w:rsidRPr="00DC18F0">
        <w:rPr>
          <w:rFonts w:ascii="Arial" w:hAnsi="Arial" w:cs="Arial"/>
          <w:b/>
        </w:rPr>
        <w:t xml:space="preserve">          Natjecanje mlađih pionira organizira se u dvije lige:</w:t>
      </w:r>
    </w:p>
    <w:tbl>
      <w:tblPr>
        <w:tblStyle w:val="Reetkatablice"/>
        <w:tblW w:w="0" w:type="auto"/>
        <w:tblLook w:val="04A0" w:firstRow="1" w:lastRow="0" w:firstColumn="1" w:lastColumn="0" w:noHBand="0" w:noVBand="1"/>
      </w:tblPr>
      <w:tblGrid>
        <w:gridCol w:w="704"/>
        <w:gridCol w:w="2693"/>
        <w:gridCol w:w="851"/>
        <w:gridCol w:w="3260"/>
      </w:tblGrid>
      <w:tr w:rsidR="00E34DDD" w:rsidTr="00533484">
        <w:tc>
          <w:tcPr>
            <w:tcW w:w="704" w:type="dxa"/>
            <w:shd w:val="pct10" w:color="auto" w:fill="auto"/>
          </w:tcPr>
          <w:p w:rsidR="00E34DDD" w:rsidRPr="00103C27" w:rsidRDefault="00E34DDD" w:rsidP="00533484">
            <w:pPr>
              <w:jc w:val="center"/>
              <w:rPr>
                <w:rFonts w:ascii="Arial" w:hAnsi="Arial" w:cs="Arial"/>
                <w:b/>
                <w:color w:val="0000FF"/>
              </w:rPr>
            </w:pPr>
            <w:r w:rsidRPr="00103C27">
              <w:rPr>
                <w:rFonts w:ascii="Arial" w:hAnsi="Arial" w:cs="Arial"/>
                <w:b/>
                <w:color w:val="0000FF"/>
              </w:rPr>
              <w:t>RB</w:t>
            </w:r>
          </w:p>
        </w:tc>
        <w:tc>
          <w:tcPr>
            <w:tcW w:w="2693" w:type="dxa"/>
            <w:shd w:val="pct10" w:color="auto" w:fill="auto"/>
          </w:tcPr>
          <w:p w:rsidR="00E34DDD" w:rsidRPr="00103C27" w:rsidRDefault="00E34DDD" w:rsidP="00533484">
            <w:pPr>
              <w:jc w:val="center"/>
              <w:rPr>
                <w:rFonts w:ascii="Arial" w:hAnsi="Arial" w:cs="Arial"/>
                <w:b/>
              </w:rPr>
            </w:pPr>
            <w:r w:rsidRPr="00103C27">
              <w:rPr>
                <w:rFonts w:ascii="Arial" w:hAnsi="Arial" w:cs="Arial"/>
                <w:b/>
                <w:color w:val="0000FF"/>
              </w:rPr>
              <w:t>MLAĐI PIONIRI</w:t>
            </w:r>
            <w:r w:rsidRPr="00103C27">
              <w:rPr>
                <w:rFonts w:ascii="Arial" w:hAnsi="Arial" w:cs="Arial"/>
                <w:b/>
              </w:rPr>
              <w:t xml:space="preserve"> </w:t>
            </w:r>
            <w:r w:rsidR="00103C27">
              <w:rPr>
                <w:rFonts w:ascii="Arial" w:hAnsi="Arial" w:cs="Arial"/>
                <w:b/>
              </w:rPr>
              <w:t>„A“</w:t>
            </w:r>
          </w:p>
        </w:tc>
        <w:tc>
          <w:tcPr>
            <w:tcW w:w="851" w:type="dxa"/>
            <w:vMerge w:val="restart"/>
            <w:shd w:val="pct10" w:color="auto" w:fill="auto"/>
          </w:tcPr>
          <w:p w:rsidR="00E34DDD" w:rsidRPr="00103C27" w:rsidRDefault="00E34DDD" w:rsidP="00533484">
            <w:pPr>
              <w:jc w:val="center"/>
              <w:rPr>
                <w:rFonts w:ascii="Arial" w:hAnsi="Arial" w:cs="Arial"/>
                <w:b/>
              </w:rPr>
            </w:pPr>
          </w:p>
        </w:tc>
        <w:tc>
          <w:tcPr>
            <w:tcW w:w="3260" w:type="dxa"/>
            <w:shd w:val="pct10" w:color="auto" w:fill="auto"/>
          </w:tcPr>
          <w:p w:rsidR="00E34DDD" w:rsidRPr="00103C27" w:rsidRDefault="00E34DDD" w:rsidP="00533484">
            <w:pPr>
              <w:jc w:val="center"/>
              <w:rPr>
                <w:rFonts w:ascii="Arial" w:hAnsi="Arial" w:cs="Arial"/>
                <w:b/>
              </w:rPr>
            </w:pPr>
            <w:r w:rsidRPr="00103C27">
              <w:rPr>
                <w:rFonts w:ascii="Arial" w:hAnsi="Arial" w:cs="Arial"/>
                <w:b/>
                <w:color w:val="0000FF"/>
              </w:rPr>
              <w:t>MLAĐI PIONIRI</w:t>
            </w:r>
            <w:r w:rsidRPr="00103C27">
              <w:rPr>
                <w:rFonts w:ascii="Arial" w:hAnsi="Arial" w:cs="Arial"/>
                <w:b/>
              </w:rPr>
              <w:t xml:space="preserve"> </w:t>
            </w:r>
            <w:r w:rsidR="00103C27">
              <w:rPr>
                <w:rFonts w:ascii="Arial" w:hAnsi="Arial" w:cs="Arial"/>
                <w:b/>
              </w:rPr>
              <w:t>„B“</w:t>
            </w:r>
          </w:p>
        </w:tc>
      </w:tr>
      <w:tr w:rsidR="00103C27" w:rsidTr="00533484">
        <w:tc>
          <w:tcPr>
            <w:tcW w:w="704" w:type="dxa"/>
          </w:tcPr>
          <w:p w:rsidR="00103C27" w:rsidRPr="00103C27" w:rsidRDefault="00103C27" w:rsidP="00103C27">
            <w:pPr>
              <w:rPr>
                <w:rFonts w:ascii="Arial" w:hAnsi="Arial" w:cs="Arial"/>
                <w:b/>
              </w:rPr>
            </w:pPr>
            <w:r w:rsidRPr="00103C27">
              <w:rPr>
                <w:rFonts w:ascii="Arial" w:hAnsi="Arial" w:cs="Arial"/>
                <w:b/>
              </w:rPr>
              <w:t>1</w:t>
            </w:r>
          </w:p>
        </w:tc>
        <w:tc>
          <w:tcPr>
            <w:tcW w:w="2693" w:type="dxa"/>
          </w:tcPr>
          <w:p w:rsidR="00103C27" w:rsidRPr="00F209DE" w:rsidRDefault="00103C27" w:rsidP="00103C27">
            <w:pPr>
              <w:rPr>
                <w:rFonts w:ascii="Arial" w:hAnsi="Arial" w:cs="Arial"/>
                <w:b/>
              </w:rPr>
            </w:pPr>
            <w:r w:rsidRPr="00F209DE">
              <w:rPr>
                <w:rFonts w:ascii="Arial" w:hAnsi="Arial" w:cs="Arial"/>
                <w:b/>
              </w:rPr>
              <w:t>JEDINSTVO</w:t>
            </w:r>
          </w:p>
        </w:tc>
        <w:tc>
          <w:tcPr>
            <w:tcW w:w="851" w:type="dxa"/>
            <w:vMerge/>
          </w:tcPr>
          <w:p w:rsidR="00103C27" w:rsidRPr="00103C27" w:rsidRDefault="00103C27" w:rsidP="00103C27">
            <w:pPr>
              <w:rPr>
                <w:rFonts w:ascii="Arial" w:hAnsi="Arial" w:cs="Arial"/>
                <w:b/>
              </w:rPr>
            </w:pPr>
          </w:p>
        </w:tc>
        <w:tc>
          <w:tcPr>
            <w:tcW w:w="3260" w:type="dxa"/>
          </w:tcPr>
          <w:p w:rsidR="00103C27" w:rsidRPr="00F209DE" w:rsidRDefault="00103C27" w:rsidP="00103C27">
            <w:pPr>
              <w:rPr>
                <w:rFonts w:ascii="Arial" w:hAnsi="Arial" w:cs="Arial"/>
                <w:b/>
              </w:rPr>
            </w:pPr>
            <w:r w:rsidRPr="00F209DE">
              <w:rPr>
                <w:rFonts w:ascii="Arial" w:hAnsi="Arial" w:cs="Arial"/>
                <w:b/>
              </w:rPr>
              <w:t>GAJ</w:t>
            </w:r>
            <w:r>
              <w:rPr>
                <w:rFonts w:ascii="Arial" w:hAnsi="Arial" w:cs="Arial"/>
                <w:b/>
              </w:rPr>
              <w:t xml:space="preserve"> MAČE</w:t>
            </w:r>
          </w:p>
        </w:tc>
      </w:tr>
      <w:tr w:rsidR="00103C27" w:rsidTr="00533484">
        <w:tc>
          <w:tcPr>
            <w:tcW w:w="704" w:type="dxa"/>
          </w:tcPr>
          <w:p w:rsidR="00103C27" w:rsidRPr="00103C27" w:rsidRDefault="00103C27" w:rsidP="00103C27">
            <w:pPr>
              <w:rPr>
                <w:rFonts w:ascii="Arial" w:hAnsi="Arial" w:cs="Arial"/>
                <w:b/>
              </w:rPr>
            </w:pPr>
            <w:r w:rsidRPr="00103C27">
              <w:rPr>
                <w:rFonts w:ascii="Arial" w:hAnsi="Arial" w:cs="Arial"/>
                <w:b/>
              </w:rPr>
              <w:t>2</w:t>
            </w:r>
          </w:p>
        </w:tc>
        <w:tc>
          <w:tcPr>
            <w:tcW w:w="2693" w:type="dxa"/>
          </w:tcPr>
          <w:p w:rsidR="00103C27" w:rsidRPr="00F209DE" w:rsidRDefault="00103C27" w:rsidP="00103C27">
            <w:pPr>
              <w:rPr>
                <w:rFonts w:ascii="Arial" w:hAnsi="Arial" w:cs="Arial"/>
                <w:b/>
              </w:rPr>
            </w:pPr>
            <w:r w:rsidRPr="00F209DE">
              <w:rPr>
                <w:rFonts w:ascii="Arial" w:hAnsi="Arial" w:cs="Arial"/>
                <w:b/>
              </w:rPr>
              <w:t>KLANJEC</w:t>
            </w:r>
          </w:p>
        </w:tc>
        <w:tc>
          <w:tcPr>
            <w:tcW w:w="851" w:type="dxa"/>
            <w:vMerge/>
          </w:tcPr>
          <w:p w:rsidR="00103C27" w:rsidRPr="00103C27" w:rsidRDefault="00103C27" w:rsidP="00103C27">
            <w:pPr>
              <w:rPr>
                <w:rFonts w:ascii="Arial" w:hAnsi="Arial" w:cs="Arial"/>
                <w:b/>
              </w:rPr>
            </w:pPr>
          </w:p>
        </w:tc>
        <w:tc>
          <w:tcPr>
            <w:tcW w:w="3260" w:type="dxa"/>
          </w:tcPr>
          <w:p w:rsidR="00103C27" w:rsidRPr="00F209DE" w:rsidRDefault="00103C27" w:rsidP="00103C27">
            <w:pPr>
              <w:rPr>
                <w:rFonts w:ascii="Arial" w:hAnsi="Arial" w:cs="Arial"/>
                <w:b/>
              </w:rPr>
            </w:pPr>
            <w:r w:rsidRPr="00F209DE">
              <w:rPr>
                <w:rFonts w:ascii="Arial" w:hAnsi="Arial" w:cs="Arial"/>
                <w:b/>
              </w:rPr>
              <w:t>GOLUBOVEC</w:t>
            </w:r>
          </w:p>
        </w:tc>
      </w:tr>
      <w:tr w:rsidR="00103C27" w:rsidTr="00533484">
        <w:tc>
          <w:tcPr>
            <w:tcW w:w="704" w:type="dxa"/>
          </w:tcPr>
          <w:p w:rsidR="00103C27" w:rsidRPr="00103C27" w:rsidRDefault="00103C27" w:rsidP="00103C27">
            <w:pPr>
              <w:rPr>
                <w:rFonts w:ascii="Arial" w:hAnsi="Arial" w:cs="Arial"/>
                <w:b/>
              </w:rPr>
            </w:pPr>
            <w:r w:rsidRPr="00103C27">
              <w:rPr>
                <w:rFonts w:ascii="Arial" w:hAnsi="Arial" w:cs="Arial"/>
                <w:b/>
              </w:rPr>
              <w:t>3</w:t>
            </w:r>
          </w:p>
        </w:tc>
        <w:tc>
          <w:tcPr>
            <w:tcW w:w="2693" w:type="dxa"/>
          </w:tcPr>
          <w:p w:rsidR="00103C27" w:rsidRPr="00F209DE" w:rsidRDefault="00103C27" w:rsidP="00103C27">
            <w:pPr>
              <w:rPr>
                <w:rFonts w:ascii="Arial" w:hAnsi="Arial" w:cs="Arial"/>
                <w:b/>
              </w:rPr>
            </w:pPr>
            <w:r w:rsidRPr="00F209DE">
              <w:rPr>
                <w:rFonts w:ascii="Arial" w:hAnsi="Arial" w:cs="Arial"/>
                <w:b/>
              </w:rPr>
              <w:t>MLADOST Z</w:t>
            </w:r>
          </w:p>
        </w:tc>
        <w:tc>
          <w:tcPr>
            <w:tcW w:w="851" w:type="dxa"/>
            <w:vMerge/>
          </w:tcPr>
          <w:p w:rsidR="00103C27" w:rsidRPr="00103C27" w:rsidRDefault="00103C27" w:rsidP="00103C27">
            <w:pPr>
              <w:rPr>
                <w:rFonts w:ascii="Arial" w:hAnsi="Arial" w:cs="Arial"/>
                <w:b/>
              </w:rPr>
            </w:pPr>
          </w:p>
        </w:tc>
        <w:tc>
          <w:tcPr>
            <w:tcW w:w="3260" w:type="dxa"/>
          </w:tcPr>
          <w:p w:rsidR="00103C27" w:rsidRPr="00F209DE" w:rsidRDefault="00103C27" w:rsidP="00103C27">
            <w:pPr>
              <w:rPr>
                <w:rFonts w:ascii="Arial" w:hAnsi="Arial" w:cs="Arial"/>
                <w:b/>
              </w:rPr>
            </w:pPr>
            <w:r w:rsidRPr="00F209DE">
              <w:rPr>
                <w:rFonts w:ascii="Arial" w:hAnsi="Arial" w:cs="Arial"/>
                <w:b/>
              </w:rPr>
              <w:t>INKOP</w:t>
            </w:r>
          </w:p>
        </w:tc>
      </w:tr>
      <w:tr w:rsidR="00103C27" w:rsidTr="00533484">
        <w:tc>
          <w:tcPr>
            <w:tcW w:w="704" w:type="dxa"/>
          </w:tcPr>
          <w:p w:rsidR="00103C27" w:rsidRPr="00103C27" w:rsidRDefault="00103C27" w:rsidP="00103C27">
            <w:pPr>
              <w:rPr>
                <w:rFonts w:ascii="Arial" w:hAnsi="Arial" w:cs="Arial"/>
                <w:b/>
              </w:rPr>
            </w:pPr>
            <w:r w:rsidRPr="00103C27">
              <w:rPr>
                <w:rFonts w:ascii="Arial" w:hAnsi="Arial" w:cs="Arial"/>
                <w:b/>
              </w:rPr>
              <w:t>4</w:t>
            </w:r>
          </w:p>
        </w:tc>
        <w:tc>
          <w:tcPr>
            <w:tcW w:w="2693" w:type="dxa"/>
          </w:tcPr>
          <w:p w:rsidR="00103C27" w:rsidRPr="00F209DE" w:rsidRDefault="00103C27" w:rsidP="00103C27">
            <w:pPr>
              <w:rPr>
                <w:rFonts w:ascii="Arial" w:hAnsi="Arial" w:cs="Arial"/>
                <w:b/>
              </w:rPr>
            </w:pPr>
            <w:r w:rsidRPr="00F209DE">
              <w:rPr>
                <w:rFonts w:ascii="Arial" w:hAnsi="Arial" w:cs="Arial"/>
                <w:b/>
              </w:rPr>
              <w:t>OROSLAVJE</w:t>
            </w:r>
          </w:p>
        </w:tc>
        <w:tc>
          <w:tcPr>
            <w:tcW w:w="851" w:type="dxa"/>
            <w:vMerge/>
          </w:tcPr>
          <w:p w:rsidR="00103C27" w:rsidRPr="00103C27" w:rsidRDefault="00103C27" w:rsidP="00103C27">
            <w:pPr>
              <w:rPr>
                <w:rFonts w:ascii="Arial" w:hAnsi="Arial" w:cs="Arial"/>
                <w:b/>
              </w:rPr>
            </w:pPr>
          </w:p>
        </w:tc>
        <w:tc>
          <w:tcPr>
            <w:tcW w:w="3260" w:type="dxa"/>
          </w:tcPr>
          <w:p w:rsidR="00103C27" w:rsidRPr="00F209DE" w:rsidRDefault="00103C27" w:rsidP="00103C27">
            <w:pPr>
              <w:rPr>
                <w:rFonts w:ascii="Arial" w:hAnsi="Arial" w:cs="Arial"/>
                <w:b/>
              </w:rPr>
            </w:pPr>
            <w:r w:rsidRPr="00F209DE">
              <w:rPr>
                <w:rFonts w:ascii="Arial" w:hAnsi="Arial" w:cs="Arial"/>
                <w:b/>
              </w:rPr>
              <w:t>IVANČICA</w:t>
            </w:r>
          </w:p>
        </w:tc>
      </w:tr>
      <w:tr w:rsidR="00103C27" w:rsidTr="00533484">
        <w:tc>
          <w:tcPr>
            <w:tcW w:w="704" w:type="dxa"/>
          </w:tcPr>
          <w:p w:rsidR="00103C27" w:rsidRPr="00103C27" w:rsidRDefault="00103C27" w:rsidP="00103C27">
            <w:pPr>
              <w:rPr>
                <w:rFonts w:ascii="Arial" w:hAnsi="Arial" w:cs="Arial"/>
                <w:b/>
              </w:rPr>
            </w:pPr>
            <w:r w:rsidRPr="00103C27">
              <w:rPr>
                <w:rFonts w:ascii="Arial" w:hAnsi="Arial" w:cs="Arial"/>
                <w:b/>
              </w:rPr>
              <w:t>5</w:t>
            </w:r>
          </w:p>
        </w:tc>
        <w:tc>
          <w:tcPr>
            <w:tcW w:w="2693" w:type="dxa"/>
          </w:tcPr>
          <w:p w:rsidR="00103C27" w:rsidRPr="00F209DE" w:rsidRDefault="00103C27" w:rsidP="00103C27">
            <w:pPr>
              <w:rPr>
                <w:rFonts w:ascii="Arial" w:hAnsi="Arial" w:cs="Arial"/>
                <w:b/>
              </w:rPr>
            </w:pPr>
            <w:r w:rsidRPr="00F209DE">
              <w:rPr>
                <w:rFonts w:ascii="Arial" w:hAnsi="Arial" w:cs="Arial"/>
                <w:b/>
              </w:rPr>
              <w:t>PREGRADA</w:t>
            </w:r>
          </w:p>
        </w:tc>
        <w:tc>
          <w:tcPr>
            <w:tcW w:w="851" w:type="dxa"/>
            <w:vMerge/>
          </w:tcPr>
          <w:p w:rsidR="00103C27" w:rsidRPr="00103C27" w:rsidRDefault="00103C27" w:rsidP="00103C27">
            <w:pPr>
              <w:rPr>
                <w:rFonts w:ascii="Arial" w:hAnsi="Arial" w:cs="Arial"/>
                <w:b/>
              </w:rPr>
            </w:pPr>
          </w:p>
        </w:tc>
        <w:tc>
          <w:tcPr>
            <w:tcW w:w="3260" w:type="dxa"/>
          </w:tcPr>
          <w:p w:rsidR="00103C27" w:rsidRPr="00F209DE" w:rsidRDefault="00103C27" w:rsidP="00103C27">
            <w:pPr>
              <w:rPr>
                <w:rFonts w:ascii="Arial" w:hAnsi="Arial" w:cs="Arial"/>
                <w:b/>
              </w:rPr>
            </w:pPr>
            <w:r w:rsidRPr="00F209DE">
              <w:rPr>
                <w:rFonts w:ascii="Arial" w:hAnsi="Arial" w:cs="Arial"/>
                <w:b/>
              </w:rPr>
              <w:t>MATIJA GUBEC</w:t>
            </w:r>
          </w:p>
        </w:tc>
      </w:tr>
      <w:tr w:rsidR="00103C27" w:rsidTr="00533484">
        <w:tc>
          <w:tcPr>
            <w:tcW w:w="704" w:type="dxa"/>
          </w:tcPr>
          <w:p w:rsidR="00103C27" w:rsidRPr="00103C27" w:rsidRDefault="00103C27" w:rsidP="00103C27">
            <w:pPr>
              <w:rPr>
                <w:rFonts w:ascii="Arial" w:hAnsi="Arial" w:cs="Arial"/>
                <w:b/>
              </w:rPr>
            </w:pPr>
            <w:r w:rsidRPr="00103C27">
              <w:rPr>
                <w:rFonts w:ascii="Arial" w:hAnsi="Arial" w:cs="Arial"/>
                <w:b/>
              </w:rPr>
              <w:t>6</w:t>
            </w:r>
          </w:p>
        </w:tc>
        <w:tc>
          <w:tcPr>
            <w:tcW w:w="2693" w:type="dxa"/>
          </w:tcPr>
          <w:p w:rsidR="00103C27" w:rsidRPr="00F209DE" w:rsidRDefault="00103C27" w:rsidP="00103C27">
            <w:pPr>
              <w:rPr>
                <w:rFonts w:ascii="Arial" w:hAnsi="Arial" w:cs="Arial"/>
                <w:b/>
              </w:rPr>
            </w:pPr>
            <w:r w:rsidRPr="00F209DE">
              <w:rPr>
                <w:rFonts w:ascii="Arial" w:hAnsi="Arial" w:cs="Arial"/>
                <w:b/>
              </w:rPr>
              <w:t>RADOBOJ</w:t>
            </w:r>
          </w:p>
        </w:tc>
        <w:tc>
          <w:tcPr>
            <w:tcW w:w="851" w:type="dxa"/>
            <w:vMerge/>
          </w:tcPr>
          <w:p w:rsidR="00103C27" w:rsidRPr="00103C27" w:rsidRDefault="00103C27" w:rsidP="00103C27">
            <w:pPr>
              <w:rPr>
                <w:rFonts w:ascii="Arial" w:hAnsi="Arial" w:cs="Arial"/>
                <w:b/>
              </w:rPr>
            </w:pPr>
          </w:p>
        </w:tc>
        <w:tc>
          <w:tcPr>
            <w:tcW w:w="3260" w:type="dxa"/>
          </w:tcPr>
          <w:p w:rsidR="00103C27" w:rsidRPr="00F209DE" w:rsidRDefault="00103C27" w:rsidP="00103C27">
            <w:pPr>
              <w:rPr>
                <w:rFonts w:ascii="Arial" w:hAnsi="Arial" w:cs="Arial"/>
                <w:b/>
              </w:rPr>
            </w:pPr>
            <w:r w:rsidRPr="00F209DE">
              <w:rPr>
                <w:rFonts w:ascii="Arial" w:hAnsi="Arial" w:cs="Arial"/>
                <w:b/>
              </w:rPr>
              <w:t>MLADOST MB</w:t>
            </w:r>
          </w:p>
        </w:tc>
      </w:tr>
      <w:tr w:rsidR="00103C27" w:rsidTr="00533484">
        <w:tc>
          <w:tcPr>
            <w:tcW w:w="704" w:type="dxa"/>
          </w:tcPr>
          <w:p w:rsidR="00103C27" w:rsidRPr="00103C27" w:rsidRDefault="00103C27" w:rsidP="00103C27">
            <w:pPr>
              <w:rPr>
                <w:rFonts w:ascii="Arial" w:hAnsi="Arial" w:cs="Arial"/>
                <w:b/>
              </w:rPr>
            </w:pPr>
            <w:r w:rsidRPr="00103C27">
              <w:rPr>
                <w:rFonts w:ascii="Arial" w:hAnsi="Arial" w:cs="Arial"/>
                <w:b/>
              </w:rPr>
              <w:t>7</w:t>
            </w:r>
          </w:p>
        </w:tc>
        <w:tc>
          <w:tcPr>
            <w:tcW w:w="2693" w:type="dxa"/>
          </w:tcPr>
          <w:p w:rsidR="00103C27" w:rsidRPr="00F209DE" w:rsidRDefault="00103C27" w:rsidP="00103C27">
            <w:pPr>
              <w:rPr>
                <w:rFonts w:ascii="Arial" w:hAnsi="Arial" w:cs="Arial"/>
                <w:b/>
              </w:rPr>
            </w:pPr>
            <w:r w:rsidRPr="00F209DE">
              <w:rPr>
                <w:rFonts w:ascii="Arial" w:hAnsi="Arial" w:cs="Arial"/>
                <w:b/>
              </w:rPr>
              <w:t>RUDAR DZ</w:t>
            </w:r>
          </w:p>
        </w:tc>
        <w:tc>
          <w:tcPr>
            <w:tcW w:w="851" w:type="dxa"/>
            <w:vMerge/>
          </w:tcPr>
          <w:p w:rsidR="00103C27" w:rsidRPr="00103C27" w:rsidRDefault="00103C27" w:rsidP="00103C27">
            <w:pPr>
              <w:rPr>
                <w:rFonts w:ascii="Arial" w:hAnsi="Arial" w:cs="Arial"/>
                <w:b/>
              </w:rPr>
            </w:pPr>
          </w:p>
        </w:tc>
        <w:tc>
          <w:tcPr>
            <w:tcW w:w="3260" w:type="dxa"/>
          </w:tcPr>
          <w:p w:rsidR="00103C27" w:rsidRPr="00F209DE" w:rsidRDefault="00103C27" w:rsidP="00103C27">
            <w:pPr>
              <w:rPr>
                <w:rFonts w:ascii="Arial" w:hAnsi="Arial" w:cs="Arial"/>
                <w:b/>
              </w:rPr>
            </w:pPr>
            <w:r w:rsidRPr="00F209DE">
              <w:rPr>
                <w:rFonts w:ascii="Arial" w:hAnsi="Arial" w:cs="Arial"/>
                <w:b/>
              </w:rPr>
              <w:t>OŠTRC</w:t>
            </w:r>
          </w:p>
        </w:tc>
      </w:tr>
      <w:tr w:rsidR="00103C27" w:rsidTr="00533484">
        <w:tc>
          <w:tcPr>
            <w:tcW w:w="704" w:type="dxa"/>
          </w:tcPr>
          <w:p w:rsidR="00103C27" w:rsidRPr="00103C27" w:rsidRDefault="00103C27" w:rsidP="00103C27">
            <w:pPr>
              <w:rPr>
                <w:rFonts w:ascii="Arial" w:hAnsi="Arial" w:cs="Arial"/>
                <w:b/>
              </w:rPr>
            </w:pPr>
            <w:r w:rsidRPr="00103C27">
              <w:rPr>
                <w:rFonts w:ascii="Arial" w:hAnsi="Arial" w:cs="Arial"/>
                <w:b/>
              </w:rPr>
              <w:t>8</w:t>
            </w:r>
          </w:p>
        </w:tc>
        <w:tc>
          <w:tcPr>
            <w:tcW w:w="2693" w:type="dxa"/>
          </w:tcPr>
          <w:p w:rsidR="00103C27" w:rsidRPr="00F209DE" w:rsidRDefault="00103C27" w:rsidP="00103C27">
            <w:pPr>
              <w:rPr>
                <w:rFonts w:ascii="Arial" w:hAnsi="Arial" w:cs="Arial"/>
                <w:b/>
              </w:rPr>
            </w:pPr>
            <w:r w:rsidRPr="00F209DE">
              <w:rPr>
                <w:rFonts w:ascii="Arial" w:hAnsi="Arial" w:cs="Arial"/>
                <w:b/>
              </w:rPr>
              <w:t>STRAŽA</w:t>
            </w:r>
          </w:p>
        </w:tc>
        <w:tc>
          <w:tcPr>
            <w:tcW w:w="851" w:type="dxa"/>
            <w:vMerge/>
          </w:tcPr>
          <w:p w:rsidR="00103C27" w:rsidRPr="00103C27" w:rsidRDefault="00103C27" w:rsidP="00103C27">
            <w:pPr>
              <w:rPr>
                <w:rFonts w:ascii="Arial" w:hAnsi="Arial" w:cs="Arial"/>
                <w:b/>
              </w:rPr>
            </w:pPr>
          </w:p>
        </w:tc>
        <w:tc>
          <w:tcPr>
            <w:tcW w:w="3260" w:type="dxa"/>
          </w:tcPr>
          <w:p w:rsidR="00103C27" w:rsidRPr="00F209DE" w:rsidRDefault="00103C27" w:rsidP="00103C27">
            <w:pPr>
              <w:rPr>
                <w:rFonts w:ascii="Arial" w:hAnsi="Arial" w:cs="Arial"/>
                <w:b/>
              </w:rPr>
            </w:pPr>
            <w:r w:rsidRPr="00F209DE">
              <w:rPr>
                <w:rFonts w:ascii="Arial" w:hAnsi="Arial" w:cs="Arial"/>
                <w:b/>
              </w:rPr>
              <w:t>RUDAR M.</w:t>
            </w:r>
          </w:p>
        </w:tc>
      </w:tr>
      <w:tr w:rsidR="00103C27" w:rsidTr="00533484">
        <w:tc>
          <w:tcPr>
            <w:tcW w:w="704" w:type="dxa"/>
          </w:tcPr>
          <w:p w:rsidR="00103C27" w:rsidRPr="00103C27" w:rsidRDefault="00103C27" w:rsidP="00103C27">
            <w:pPr>
              <w:rPr>
                <w:rFonts w:ascii="Arial" w:hAnsi="Arial" w:cs="Arial"/>
                <w:b/>
              </w:rPr>
            </w:pPr>
            <w:r w:rsidRPr="00103C27">
              <w:rPr>
                <w:rFonts w:ascii="Arial" w:hAnsi="Arial" w:cs="Arial"/>
                <w:b/>
              </w:rPr>
              <w:t>9</w:t>
            </w:r>
          </w:p>
        </w:tc>
        <w:tc>
          <w:tcPr>
            <w:tcW w:w="2693" w:type="dxa"/>
          </w:tcPr>
          <w:p w:rsidR="00103C27" w:rsidRPr="00F209DE" w:rsidRDefault="00103C27" w:rsidP="00103C27">
            <w:pPr>
              <w:rPr>
                <w:rFonts w:ascii="Arial" w:hAnsi="Arial" w:cs="Arial"/>
                <w:b/>
              </w:rPr>
            </w:pPr>
            <w:r w:rsidRPr="00F209DE">
              <w:rPr>
                <w:rFonts w:ascii="Arial" w:hAnsi="Arial" w:cs="Arial"/>
                <w:b/>
              </w:rPr>
              <w:t>TONDACH</w:t>
            </w:r>
          </w:p>
        </w:tc>
        <w:tc>
          <w:tcPr>
            <w:tcW w:w="851" w:type="dxa"/>
            <w:vMerge/>
          </w:tcPr>
          <w:p w:rsidR="00103C27" w:rsidRPr="00103C27" w:rsidRDefault="00103C27" w:rsidP="00103C27">
            <w:pPr>
              <w:rPr>
                <w:rFonts w:ascii="Arial" w:hAnsi="Arial" w:cs="Arial"/>
                <w:b/>
              </w:rPr>
            </w:pPr>
          </w:p>
        </w:tc>
        <w:tc>
          <w:tcPr>
            <w:tcW w:w="3260" w:type="dxa"/>
          </w:tcPr>
          <w:p w:rsidR="00103C27" w:rsidRPr="00F209DE" w:rsidRDefault="00103C27" w:rsidP="00103C27">
            <w:pPr>
              <w:rPr>
                <w:rFonts w:ascii="Arial" w:hAnsi="Arial" w:cs="Arial"/>
                <w:b/>
              </w:rPr>
            </w:pPr>
            <w:r w:rsidRPr="00F209DE">
              <w:rPr>
                <w:rFonts w:ascii="Arial" w:hAnsi="Arial" w:cs="Arial"/>
                <w:b/>
              </w:rPr>
              <w:t>SLOGA</w:t>
            </w:r>
          </w:p>
        </w:tc>
      </w:tr>
      <w:tr w:rsidR="00103C27" w:rsidTr="00533484">
        <w:tc>
          <w:tcPr>
            <w:tcW w:w="704" w:type="dxa"/>
          </w:tcPr>
          <w:p w:rsidR="00103C27" w:rsidRPr="00103C27" w:rsidRDefault="00103C27" w:rsidP="00103C27">
            <w:pPr>
              <w:rPr>
                <w:rFonts w:ascii="Arial" w:hAnsi="Arial" w:cs="Arial"/>
                <w:b/>
              </w:rPr>
            </w:pPr>
            <w:r w:rsidRPr="00103C27">
              <w:rPr>
                <w:rFonts w:ascii="Arial" w:hAnsi="Arial" w:cs="Arial"/>
                <w:b/>
              </w:rPr>
              <w:t>10</w:t>
            </w:r>
          </w:p>
        </w:tc>
        <w:tc>
          <w:tcPr>
            <w:tcW w:w="2693" w:type="dxa"/>
          </w:tcPr>
          <w:p w:rsidR="00103C27" w:rsidRPr="00F209DE" w:rsidRDefault="00103C27" w:rsidP="00103C27">
            <w:pPr>
              <w:rPr>
                <w:rFonts w:ascii="Arial" w:hAnsi="Arial" w:cs="Arial"/>
                <w:b/>
              </w:rPr>
            </w:pPr>
            <w:r w:rsidRPr="00F209DE">
              <w:rPr>
                <w:rFonts w:ascii="Arial" w:hAnsi="Arial" w:cs="Arial"/>
                <w:b/>
              </w:rPr>
              <w:t>TOPLICE</w:t>
            </w:r>
          </w:p>
        </w:tc>
        <w:tc>
          <w:tcPr>
            <w:tcW w:w="851" w:type="dxa"/>
            <w:vMerge/>
          </w:tcPr>
          <w:p w:rsidR="00103C27" w:rsidRPr="00103C27" w:rsidRDefault="00103C27" w:rsidP="00103C27">
            <w:pPr>
              <w:rPr>
                <w:rFonts w:ascii="Arial" w:hAnsi="Arial" w:cs="Arial"/>
                <w:b/>
              </w:rPr>
            </w:pPr>
          </w:p>
        </w:tc>
        <w:tc>
          <w:tcPr>
            <w:tcW w:w="3260" w:type="dxa"/>
          </w:tcPr>
          <w:p w:rsidR="00103C27" w:rsidRPr="00F209DE" w:rsidRDefault="00103C27" w:rsidP="00103C27">
            <w:pPr>
              <w:rPr>
                <w:rFonts w:ascii="Arial" w:hAnsi="Arial" w:cs="Arial"/>
                <w:b/>
              </w:rPr>
            </w:pPr>
            <w:r w:rsidRPr="00F209DE">
              <w:rPr>
                <w:rFonts w:ascii="Arial" w:hAnsi="Arial" w:cs="Arial"/>
                <w:b/>
              </w:rPr>
              <w:t>STUBICA</w:t>
            </w:r>
          </w:p>
        </w:tc>
      </w:tr>
      <w:tr w:rsidR="00103C27" w:rsidTr="00533484">
        <w:tc>
          <w:tcPr>
            <w:tcW w:w="704" w:type="dxa"/>
          </w:tcPr>
          <w:p w:rsidR="00103C27" w:rsidRPr="00103C27" w:rsidRDefault="00103C27" w:rsidP="00103C27">
            <w:pPr>
              <w:rPr>
                <w:rFonts w:ascii="Arial" w:hAnsi="Arial" w:cs="Arial"/>
                <w:b/>
              </w:rPr>
            </w:pPr>
            <w:r w:rsidRPr="00103C27">
              <w:rPr>
                <w:rFonts w:ascii="Arial" w:hAnsi="Arial" w:cs="Arial"/>
                <w:b/>
              </w:rPr>
              <w:t>11</w:t>
            </w:r>
          </w:p>
        </w:tc>
        <w:tc>
          <w:tcPr>
            <w:tcW w:w="2693" w:type="dxa"/>
          </w:tcPr>
          <w:p w:rsidR="00103C27" w:rsidRPr="00F209DE" w:rsidRDefault="00103C27" w:rsidP="00103C27">
            <w:pPr>
              <w:rPr>
                <w:rFonts w:ascii="Arial" w:hAnsi="Arial" w:cs="Arial"/>
                <w:b/>
              </w:rPr>
            </w:pPr>
            <w:r w:rsidRPr="00F209DE">
              <w:rPr>
                <w:rFonts w:ascii="Arial" w:hAnsi="Arial" w:cs="Arial"/>
                <w:b/>
              </w:rPr>
              <w:t>ZAGOREC VT</w:t>
            </w:r>
          </w:p>
        </w:tc>
        <w:tc>
          <w:tcPr>
            <w:tcW w:w="851" w:type="dxa"/>
            <w:vMerge/>
          </w:tcPr>
          <w:p w:rsidR="00103C27" w:rsidRPr="00103C27" w:rsidRDefault="00103C27" w:rsidP="00103C27">
            <w:pPr>
              <w:rPr>
                <w:rFonts w:ascii="Arial" w:hAnsi="Arial" w:cs="Arial"/>
                <w:b/>
              </w:rPr>
            </w:pPr>
          </w:p>
        </w:tc>
        <w:tc>
          <w:tcPr>
            <w:tcW w:w="3260" w:type="dxa"/>
          </w:tcPr>
          <w:p w:rsidR="00103C27" w:rsidRPr="00F209DE" w:rsidRDefault="00103C27" w:rsidP="00103C27">
            <w:pPr>
              <w:rPr>
                <w:rFonts w:ascii="Arial" w:hAnsi="Arial" w:cs="Arial"/>
                <w:b/>
              </w:rPr>
            </w:pPr>
            <w:r w:rsidRPr="00F209DE">
              <w:rPr>
                <w:rFonts w:ascii="Arial" w:hAnsi="Arial" w:cs="Arial"/>
                <w:b/>
              </w:rPr>
              <w:t>ZAGOREC KR</w:t>
            </w:r>
            <w:r>
              <w:rPr>
                <w:rFonts w:ascii="Arial" w:hAnsi="Arial" w:cs="Arial"/>
                <w:b/>
              </w:rPr>
              <w:t xml:space="preserve"> </w:t>
            </w:r>
          </w:p>
        </w:tc>
      </w:tr>
    </w:tbl>
    <w:p w:rsidR="00ED7293" w:rsidRDefault="00ED7293" w:rsidP="00F61445">
      <w:pPr>
        <w:jc w:val="both"/>
        <w:rPr>
          <w:b/>
          <w:sz w:val="20"/>
          <w:szCs w:val="20"/>
        </w:rPr>
      </w:pPr>
    </w:p>
    <w:p w:rsidR="00103C27" w:rsidRDefault="00103C27" w:rsidP="00F61445">
      <w:pPr>
        <w:jc w:val="both"/>
        <w:rPr>
          <w:b/>
          <w:sz w:val="20"/>
          <w:szCs w:val="20"/>
        </w:rPr>
      </w:pPr>
    </w:p>
    <w:p w:rsidR="00103C27" w:rsidRPr="00241591" w:rsidRDefault="00103C27" w:rsidP="00F61445">
      <w:pPr>
        <w:jc w:val="both"/>
        <w:rPr>
          <w:b/>
          <w:sz w:val="20"/>
          <w:szCs w:val="20"/>
        </w:rPr>
      </w:pPr>
    </w:p>
    <w:p w:rsidR="00541BE9" w:rsidRPr="00103C27" w:rsidRDefault="00541BE9" w:rsidP="00F61445">
      <w:pPr>
        <w:jc w:val="both"/>
        <w:rPr>
          <w:rFonts w:ascii="Arial" w:hAnsi="Arial" w:cs="Arial"/>
          <w:b/>
        </w:rPr>
      </w:pPr>
      <w:r w:rsidRPr="00103C27">
        <w:rPr>
          <w:rFonts w:ascii="Arial" w:hAnsi="Arial" w:cs="Arial"/>
          <w:b/>
        </w:rPr>
        <w:lastRenderedPageBreak/>
        <w:t xml:space="preserve">        Natjecanje </w:t>
      </w:r>
      <w:proofErr w:type="spellStart"/>
      <w:r w:rsidRPr="00103C27">
        <w:rPr>
          <w:rFonts w:ascii="Arial" w:hAnsi="Arial" w:cs="Arial"/>
          <w:b/>
        </w:rPr>
        <w:t>limača</w:t>
      </w:r>
      <w:proofErr w:type="spellEnd"/>
      <w:r w:rsidRPr="00103C27">
        <w:rPr>
          <w:rFonts w:ascii="Arial" w:hAnsi="Arial" w:cs="Arial"/>
          <w:b/>
        </w:rPr>
        <w:t xml:space="preserve"> organizira se u dvije skupine:</w:t>
      </w:r>
    </w:p>
    <w:p w:rsidR="00541BE9" w:rsidRPr="00103C27" w:rsidRDefault="00541BE9" w:rsidP="00F61445">
      <w:pPr>
        <w:jc w:val="both"/>
        <w:rPr>
          <w:rFonts w:ascii="Arial" w:hAnsi="Arial" w:cs="Arial"/>
        </w:rPr>
      </w:pPr>
    </w:p>
    <w:tbl>
      <w:tblPr>
        <w:tblStyle w:val="Reetkatablice"/>
        <w:tblW w:w="0" w:type="auto"/>
        <w:tblLook w:val="04A0" w:firstRow="1" w:lastRow="0" w:firstColumn="1" w:lastColumn="0" w:noHBand="0" w:noVBand="1"/>
      </w:tblPr>
      <w:tblGrid>
        <w:gridCol w:w="704"/>
        <w:gridCol w:w="2835"/>
        <w:gridCol w:w="425"/>
        <w:gridCol w:w="3544"/>
      </w:tblGrid>
      <w:tr w:rsidR="00103C27" w:rsidRPr="007115DD" w:rsidTr="00103C27">
        <w:tc>
          <w:tcPr>
            <w:tcW w:w="704" w:type="dxa"/>
            <w:shd w:val="pct10" w:color="auto" w:fill="auto"/>
          </w:tcPr>
          <w:p w:rsidR="00103C27" w:rsidRPr="00103C27" w:rsidRDefault="00103C27" w:rsidP="00533484">
            <w:pPr>
              <w:jc w:val="center"/>
              <w:rPr>
                <w:rFonts w:ascii="Arial" w:hAnsi="Arial" w:cs="Arial"/>
                <w:b/>
                <w:color w:val="7030A0"/>
              </w:rPr>
            </w:pPr>
            <w:r w:rsidRPr="00103C27">
              <w:rPr>
                <w:rFonts w:ascii="Arial" w:hAnsi="Arial" w:cs="Arial"/>
                <w:b/>
                <w:color w:val="7030A0"/>
              </w:rPr>
              <w:t>RB</w:t>
            </w:r>
          </w:p>
        </w:tc>
        <w:tc>
          <w:tcPr>
            <w:tcW w:w="2835" w:type="dxa"/>
            <w:shd w:val="pct10" w:color="auto" w:fill="auto"/>
          </w:tcPr>
          <w:p w:rsidR="00103C27" w:rsidRPr="00103C27" w:rsidRDefault="00103C27" w:rsidP="00533484">
            <w:pPr>
              <w:jc w:val="center"/>
              <w:rPr>
                <w:rFonts w:ascii="Arial" w:hAnsi="Arial" w:cs="Arial"/>
                <w:b/>
              </w:rPr>
            </w:pPr>
            <w:r w:rsidRPr="00103C27">
              <w:rPr>
                <w:rFonts w:ascii="Arial" w:hAnsi="Arial" w:cs="Arial"/>
                <w:b/>
                <w:color w:val="7030A0"/>
              </w:rPr>
              <w:t>LIMAČI „A“</w:t>
            </w:r>
          </w:p>
        </w:tc>
        <w:tc>
          <w:tcPr>
            <w:tcW w:w="425" w:type="dxa"/>
            <w:vMerge w:val="restart"/>
            <w:shd w:val="pct10" w:color="auto" w:fill="auto"/>
          </w:tcPr>
          <w:p w:rsidR="00103C27" w:rsidRPr="00103C27" w:rsidRDefault="00103C27" w:rsidP="00533484">
            <w:pPr>
              <w:jc w:val="center"/>
              <w:rPr>
                <w:rFonts w:ascii="Arial" w:hAnsi="Arial" w:cs="Arial"/>
                <w:b/>
              </w:rPr>
            </w:pPr>
          </w:p>
        </w:tc>
        <w:tc>
          <w:tcPr>
            <w:tcW w:w="3544" w:type="dxa"/>
            <w:shd w:val="pct10" w:color="auto" w:fill="auto"/>
          </w:tcPr>
          <w:p w:rsidR="00103C27" w:rsidRPr="00103C27" w:rsidRDefault="00103C27" w:rsidP="00533484">
            <w:pPr>
              <w:jc w:val="center"/>
              <w:rPr>
                <w:rFonts w:ascii="Arial" w:hAnsi="Arial" w:cs="Arial"/>
                <w:b/>
              </w:rPr>
            </w:pPr>
            <w:r w:rsidRPr="00103C27">
              <w:rPr>
                <w:rFonts w:ascii="Arial" w:hAnsi="Arial" w:cs="Arial"/>
                <w:b/>
                <w:color w:val="7030A0"/>
              </w:rPr>
              <w:t>LIMAČI „B“</w:t>
            </w:r>
          </w:p>
        </w:tc>
      </w:tr>
      <w:tr w:rsidR="00103C27" w:rsidRPr="00A00CC1" w:rsidTr="00103C27">
        <w:tc>
          <w:tcPr>
            <w:tcW w:w="704" w:type="dxa"/>
          </w:tcPr>
          <w:p w:rsidR="00103C27" w:rsidRPr="00103C27" w:rsidRDefault="00103C27" w:rsidP="00103C27">
            <w:pPr>
              <w:rPr>
                <w:rFonts w:ascii="Arial" w:hAnsi="Arial" w:cs="Arial"/>
                <w:b/>
              </w:rPr>
            </w:pPr>
            <w:r w:rsidRPr="00103C27">
              <w:rPr>
                <w:rFonts w:ascii="Arial" w:hAnsi="Arial" w:cs="Arial"/>
                <w:b/>
              </w:rPr>
              <w:t>1</w:t>
            </w:r>
          </w:p>
        </w:tc>
        <w:tc>
          <w:tcPr>
            <w:tcW w:w="2835" w:type="dxa"/>
          </w:tcPr>
          <w:p w:rsidR="00103C27" w:rsidRPr="00F209DE" w:rsidRDefault="00103C27" w:rsidP="00103C27">
            <w:pPr>
              <w:rPr>
                <w:rFonts w:ascii="Arial" w:hAnsi="Arial" w:cs="Arial"/>
                <w:b/>
              </w:rPr>
            </w:pPr>
            <w:r w:rsidRPr="00F209DE">
              <w:rPr>
                <w:rFonts w:ascii="Arial" w:hAnsi="Arial" w:cs="Arial"/>
                <w:b/>
              </w:rPr>
              <w:t>JEDINSTVO</w:t>
            </w:r>
          </w:p>
        </w:tc>
        <w:tc>
          <w:tcPr>
            <w:tcW w:w="425" w:type="dxa"/>
            <w:vMerge/>
          </w:tcPr>
          <w:p w:rsidR="00103C27" w:rsidRPr="00103C27" w:rsidRDefault="00103C27" w:rsidP="00103C27">
            <w:pPr>
              <w:rPr>
                <w:rFonts w:ascii="Arial" w:hAnsi="Arial" w:cs="Arial"/>
                <w:b/>
              </w:rPr>
            </w:pPr>
          </w:p>
        </w:tc>
        <w:tc>
          <w:tcPr>
            <w:tcW w:w="3544" w:type="dxa"/>
          </w:tcPr>
          <w:p w:rsidR="00103C27" w:rsidRPr="00F209DE" w:rsidRDefault="00103C27" w:rsidP="00103C27">
            <w:pPr>
              <w:rPr>
                <w:rFonts w:ascii="Arial" w:hAnsi="Arial" w:cs="Arial"/>
                <w:b/>
              </w:rPr>
            </w:pPr>
            <w:r w:rsidRPr="00F209DE">
              <w:rPr>
                <w:rFonts w:ascii="Arial" w:hAnsi="Arial" w:cs="Arial"/>
                <w:b/>
              </w:rPr>
              <w:t>GAJ</w:t>
            </w:r>
          </w:p>
        </w:tc>
      </w:tr>
      <w:tr w:rsidR="00103C27" w:rsidRPr="00A00CC1" w:rsidTr="00103C27">
        <w:tc>
          <w:tcPr>
            <w:tcW w:w="704" w:type="dxa"/>
          </w:tcPr>
          <w:p w:rsidR="00103C27" w:rsidRPr="00103C27" w:rsidRDefault="00103C27" w:rsidP="00103C27">
            <w:pPr>
              <w:rPr>
                <w:rFonts w:ascii="Arial" w:hAnsi="Arial" w:cs="Arial"/>
                <w:b/>
              </w:rPr>
            </w:pPr>
            <w:r w:rsidRPr="00103C27">
              <w:rPr>
                <w:rFonts w:ascii="Arial" w:hAnsi="Arial" w:cs="Arial"/>
                <w:b/>
              </w:rPr>
              <w:t>2</w:t>
            </w:r>
          </w:p>
        </w:tc>
        <w:tc>
          <w:tcPr>
            <w:tcW w:w="2835" w:type="dxa"/>
          </w:tcPr>
          <w:p w:rsidR="00103C27" w:rsidRPr="00F209DE" w:rsidRDefault="00103C27" w:rsidP="00103C27">
            <w:pPr>
              <w:rPr>
                <w:rFonts w:ascii="Arial" w:hAnsi="Arial" w:cs="Arial"/>
                <w:b/>
              </w:rPr>
            </w:pPr>
            <w:r w:rsidRPr="00F209DE">
              <w:rPr>
                <w:rFonts w:ascii="Arial" w:hAnsi="Arial" w:cs="Arial"/>
                <w:b/>
              </w:rPr>
              <w:t>MLADOST Z</w:t>
            </w:r>
          </w:p>
        </w:tc>
        <w:tc>
          <w:tcPr>
            <w:tcW w:w="425" w:type="dxa"/>
            <w:vMerge/>
          </w:tcPr>
          <w:p w:rsidR="00103C27" w:rsidRPr="00103C27" w:rsidRDefault="00103C27" w:rsidP="00103C27">
            <w:pPr>
              <w:rPr>
                <w:rFonts w:ascii="Arial" w:hAnsi="Arial" w:cs="Arial"/>
                <w:b/>
              </w:rPr>
            </w:pPr>
          </w:p>
        </w:tc>
        <w:tc>
          <w:tcPr>
            <w:tcW w:w="3544" w:type="dxa"/>
          </w:tcPr>
          <w:p w:rsidR="00103C27" w:rsidRPr="00F209DE" w:rsidRDefault="00103C27" w:rsidP="00103C27">
            <w:pPr>
              <w:rPr>
                <w:rFonts w:ascii="Arial" w:hAnsi="Arial" w:cs="Arial"/>
                <w:b/>
              </w:rPr>
            </w:pPr>
            <w:r w:rsidRPr="00F209DE">
              <w:rPr>
                <w:rFonts w:ascii="Arial" w:hAnsi="Arial" w:cs="Arial"/>
                <w:b/>
              </w:rPr>
              <w:t>INKOP</w:t>
            </w:r>
          </w:p>
        </w:tc>
      </w:tr>
      <w:tr w:rsidR="00103C27" w:rsidRPr="00A00CC1" w:rsidTr="00103C27">
        <w:tc>
          <w:tcPr>
            <w:tcW w:w="704" w:type="dxa"/>
          </w:tcPr>
          <w:p w:rsidR="00103C27" w:rsidRPr="00103C27" w:rsidRDefault="00103C27" w:rsidP="00103C27">
            <w:pPr>
              <w:rPr>
                <w:rFonts w:ascii="Arial" w:hAnsi="Arial" w:cs="Arial"/>
                <w:b/>
              </w:rPr>
            </w:pPr>
            <w:r w:rsidRPr="00103C27">
              <w:rPr>
                <w:rFonts w:ascii="Arial" w:hAnsi="Arial" w:cs="Arial"/>
                <w:b/>
              </w:rPr>
              <w:t>3</w:t>
            </w:r>
          </w:p>
        </w:tc>
        <w:tc>
          <w:tcPr>
            <w:tcW w:w="2835" w:type="dxa"/>
          </w:tcPr>
          <w:p w:rsidR="00103C27" w:rsidRPr="00F209DE" w:rsidRDefault="00103C27" w:rsidP="00103C27">
            <w:pPr>
              <w:rPr>
                <w:rFonts w:ascii="Arial" w:hAnsi="Arial" w:cs="Arial"/>
                <w:b/>
              </w:rPr>
            </w:pPr>
            <w:r w:rsidRPr="00F209DE">
              <w:rPr>
                <w:rFonts w:ascii="Arial" w:hAnsi="Arial" w:cs="Arial"/>
                <w:b/>
              </w:rPr>
              <w:t>OROSLAVJE</w:t>
            </w:r>
          </w:p>
        </w:tc>
        <w:tc>
          <w:tcPr>
            <w:tcW w:w="425" w:type="dxa"/>
            <w:vMerge/>
          </w:tcPr>
          <w:p w:rsidR="00103C27" w:rsidRPr="00103C27" w:rsidRDefault="00103C27" w:rsidP="00103C27">
            <w:pPr>
              <w:rPr>
                <w:rFonts w:ascii="Arial" w:hAnsi="Arial" w:cs="Arial"/>
                <w:b/>
              </w:rPr>
            </w:pPr>
          </w:p>
        </w:tc>
        <w:tc>
          <w:tcPr>
            <w:tcW w:w="3544" w:type="dxa"/>
          </w:tcPr>
          <w:p w:rsidR="00103C27" w:rsidRPr="00F209DE" w:rsidRDefault="00103C27" w:rsidP="00103C27">
            <w:pPr>
              <w:rPr>
                <w:rFonts w:ascii="Arial" w:hAnsi="Arial" w:cs="Arial"/>
                <w:b/>
              </w:rPr>
            </w:pPr>
            <w:r w:rsidRPr="00F209DE">
              <w:rPr>
                <w:rFonts w:ascii="Arial" w:hAnsi="Arial" w:cs="Arial"/>
                <w:b/>
              </w:rPr>
              <w:t>IVANČICA</w:t>
            </w:r>
          </w:p>
        </w:tc>
      </w:tr>
      <w:tr w:rsidR="00103C27" w:rsidRPr="00A00CC1" w:rsidTr="00103C27">
        <w:tc>
          <w:tcPr>
            <w:tcW w:w="704" w:type="dxa"/>
          </w:tcPr>
          <w:p w:rsidR="00103C27" w:rsidRPr="00103C27" w:rsidRDefault="00103C27" w:rsidP="00103C27">
            <w:pPr>
              <w:rPr>
                <w:rFonts w:ascii="Arial" w:hAnsi="Arial" w:cs="Arial"/>
                <w:b/>
              </w:rPr>
            </w:pPr>
            <w:r w:rsidRPr="00103C27">
              <w:rPr>
                <w:rFonts w:ascii="Arial" w:hAnsi="Arial" w:cs="Arial"/>
                <w:b/>
              </w:rPr>
              <w:t>4</w:t>
            </w:r>
          </w:p>
        </w:tc>
        <w:tc>
          <w:tcPr>
            <w:tcW w:w="2835" w:type="dxa"/>
          </w:tcPr>
          <w:p w:rsidR="00103C27" w:rsidRPr="00F209DE" w:rsidRDefault="00103C27" w:rsidP="00103C27">
            <w:pPr>
              <w:rPr>
                <w:rFonts w:ascii="Arial" w:hAnsi="Arial" w:cs="Arial"/>
                <w:b/>
              </w:rPr>
            </w:pPr>
            <w:r w:rsidRPr="00F209DE">
              <w:rPr>
                <w:rFonts w:ascii="Arial" w:hAnsi="Arial" w:cs="Arial"/>
                <w:b/>
              </w:rPr>
              <w:t>PREGRADA</w:t>
            </w:r>
          </w:p>
        </w:tc>
        <w:tc>
          <w:tcPr>
            <w:tcW w:w="425" w:type="dxa"/>
            <w:vMerge/>
          </w:tcPr>
          <w:p w:rsidR="00103C27" w:rsidRPr="00103C27" w:rsidRDefault="00103C27" w:rsidP="00103C27">
            <w:pPr>
              <w:rPr>
                <w:rFonts w:ascii="Arial" w:hAnsi="Arial" w:cs="Arial"/>
                <w:b/>
              </w:rPr>
            </w:pPr>
          </w:p>
        </w:tc>
        <w:tc>
          <w:tcPr>
            <w:tcW w:w="3544" w:type="dxa"/>
          </w:tcPr>
          <w:p w:rsidR="00103C27" w:rsidRPr="00F209DE" w:rsidRDefault="00103C27" w:rsidP="00103C27">
            <w:pPr>
              <w:rPr>
                <w:rFonts w:ascii="Arial" w:hAnsi="Arial" w:cs="Arial"/>
                <w:b/>
              </w:rPr>
            </w:pPr>
            <w:r>
              <w:rPr>
                <w:rFonts w:ascii="Arial" w:hAnsi="Arial" w:cs="Arial"/>
                <w:b/>
              </w:rPr>
              <w:t>LOBOR</w:t>
            </w:r>
          </w:p>
        </w:tc>
      </w:tr>
      <w:tr w:rsidR="00103C27" w:rsidRPr="00A00CC1" w:rsidTr="00103C27">
        <w:tc>
          <w:tcPr>
            <w:tcW w:w="704" w:type="dxa"/>
          </w:tcPr>
          <w:p w:rsidR="00103C27" w:rsidRPr="00103C27" w:rsidRDefault="00103C27" w:rsidP="00103C27">
            <w:pPr>
              <w:rPr>
                <w:rFonts w:ascii="Arial" w:hAnsi="Arial" w:cs="Arial"/>
                <w:b/>
              </w:rPr>
            </w:pPr>
            <w:r w:rsidRPr="00103C27">
              <w:rPr>
                <w:rFonts w:ascii="Arial" w:hAnsi="Arial" w:cs="Arial"/>
                <w:b/>
              </w:rPr>
              <w:t>5</w:t>
            </w:r>
          </w:p>
        </w:tc>
        <w:tc>
          <w:tcPr>
            <w:tcW w:w="2835" w:type="dxa"/>
          </w:tcPr>
          <w:p w:rsidR="00103C27" w:rsidRPr="00F209DE" w:rsidRDefault="00103C27" w:rsidP="00103C27">
            <w:pPr>
              <w:rPr>
                <w:rFonts w:ascii="Arial" w:hAnsi="Arial" w:cs="Arial"/>
                <w:b/>
              </w:rPr>
            </w:pPr>
            <w:r w:rsidRPr="00F209DE">
              <w:rPr>
                <w:rFonts w:ascii="Arial" w:hAnsi="Arial" w:cs="Arial"/>
                <w:b/>
              </w:rPr>
              <w:t>RADOBOJ</w:t>
            </w:r>
          </w:p>
        </w:tc>
        <w:tc>
          <w:tcPr>
            <w:tcW w:w="425" w:type="dxa"/>
            <w:vMerge/>
          </w:tcPr>
          <w:p w:rsidR="00103C27" w:rsidRPr="00103C27" w:rsidRDefault="00103C27" w:rsidP="00103C27">
            <w:pPr>
              <w:rPr>
                <w:rFonts w:ascii="Arial" w:hAnsi="Arial" w:cs="Arial"/>
                <w:b/>
              </w:rPr>
            </w:pPr>
          </w:p>
        </w:tc>
        <w:tc>
          <w:tcPr>
            <w:tcW w:w="3544" w:type="dxa"/>
          </w:tcPr>
          <w:p w:rsidR="00103C27" w:rsidRPr="00F209DE" w:rsidRDefault="00103C27" w:rsidP="00103C27">
            <w:pPr>
              <w:rPr>
                <w:rFonts w:ascii="Arial" w:hAnsi="Arial" w:cs="Arial"/>
                <w:b/>
              </w:rPr>
            </w:pPr>
            <w:r w:rsidRPr="00F209DE">
              <w:rPr>
                <w:rFonts w:ascii="Arial" w:hAnsi="Arial" w:cs="Arial"/>
                <w:b/>
              </w:rPr>
              <w:t>MATIJA GUBEC</w:t>
            </w:r>
          </w:p>
        </w:tc>
      </w:tr>
      <w:tr w:rsidR="00103C27" w:rsidRPr="00A00CC1" w:rsidTr="00103C27">
        <w:tc>
          <w:tcPr>
            <w:tcW w:w="704" w:type="dxa"/>
          </w:tcPr>
          <w:p w:rsidR="00103C27" w:rsidRPr="00103C27" w:rsidRDefault="00103C27" w:rsidP="00103C27">
            <w:pPr>
              <w:rPr>
                <w:rFonts w:ascii="Arial" w:hAnsi="Arial" w:cs="Arial"/>
                <w:b/>
              </w:rPr>
            </w:pPr>
            <w:r w:rsidRPr="00103C27">
              <w:rPr>
                <w:rFonts w:ascii="Arial" w:hAnsi="Arial" w:cs="Arial"/>
                <w:b/>
              </w:rPr>
              <w:t>6</w:t>
            </w:r>
          </w:p>
        </w:tc>
        <w:tc>
          <w:tcPr>
            <w:tcW w:w="2835" w:type="dxa"/>
          </w:tcPr>
          <w:p w:rsidR="00103C27" w:rsidRPr="00F209DE" w:rsidRDefault="00103C27" w:rsidP="00103C27">
            <w:pPr>
              <w:rPr>
                <w:rFonts w:ascii="Arial" w:hAnsi="Arial" w:cs="Arial"/>
                <w:b/>
              </w:rPr>
            </w:pPr>
            <w:r w:rsidRPr="00F209DE">
              <w:rPr>
                <w:rFonts w:ascii="Arial" w:hAnsi="Arial" w:cs="Arial"/>
                <w:b/>
              </w:rPr>
              <w:t>RUDAR DZ</w:t>
            </w:r>
          </w:p>
        </w:tc>
        <w:tc>
          <w:tcPr>
            <w:tcW w:w="425" w:type="dxa"/>
            <w:vMerge/>
          </w:tcPr>
          <w:p w:rsidR="00103C27" w:rsidRPr="00103C27" w:rsidRDefault="00103C27" w:rsidP="00103C27">
            <w:pPr>
              <w:rPr>
                <w:rFonts w:ascii="Arial" w:hAnsi="Arial" w:cs="Arial"/>
                <w:b/>
              </w:rPr>
            </w:pPr>
          </w:p>
        </w:tc>
        <w:tc>
          <w:tcPr>
            <w:tcW w:w="3544" w:type="dxa"/>
          </w:tcPr>
          <w:p w:rsidR="00103C27" w:rsidRPr="00F209DE" w:rsidRDefault="00103C27" w:rsidP="00103C27">
            <w:pPr>
              <w:rPr>
                <w:rFonts w:ascii="Arial" w:hAnsi="Arial" w:cs="Arial"/>
                <w:b/>
              </w:rPr>
            </w:pPr>
            <w:r w:rsidRPr="00F209DE">
              <w:rPr>
                <w:rFonts w:ascii="Arial" w:hAnsi="Arial" w:cs="Arial"/>
                <w:b/>
              </w:rPr>
              <w:t>MLADOST B</w:t>
            </w:r>
          </w:p>
        </w:tc>
      </w:tr>
      <w:tr w:rsidR="00103C27" w:rsidRPr="00A00CC1" w:rsidTr="00103C27">
        <w:tc>
          <w:tcPr>
            <w:tcW w:w="704" w:type="dxa"/>
          </w:tcPr>
          <w:p w:rsidR="00103C27" w:rsidRPr="00103C27" w:rsidRDefault="00103C27" w:rsidP="00103C27">
            <w:pPr>
              <w:rPr>
                <w:rFonts w:ascii="Arial" w:hAnsi="Arial" w:cs="Arial"/>
                <w:b/>
              </w:rPr>
            </w:pPr>
            <w:r w:rsidRPr="00103C27">
              <w:rPr>
                <w:rFonts w:ascii="Arial" w:hAnsi="Arial" w:cs="Arial"/>
                <w:b/>
              </w:rPr>
              <w:t>7</w:t>
            </w:r>
          </w:p>
        </w:tc>
        <w:tc>
          <w:tcPr>
            <w:tcW w:w="2835" w:type="dxa"/>
          </w:tcPr>
          <w:p w:rsidR="00103C27" w:rsidRPr="00F209DE" w:rsidRDefault="00103C27" w:rsidP="00103C27">
            <w:pPr>
              <w:rPr>
                <w:rFonts w:ascii="Arial" w:hAnsi="Arial" w:cs="Arial"/>
                <w:b/>
              </w:rPr>
            </w:pPr>
            <w:r w:rsidRPr="00F209DE">
              <w:rPr>
                <w:rFonts w:ascii="Arial" w:hAnsi="Arial" w:cs="Arial"/>
                <w:b/>
              </w:rPr>
              <w:t>STRAŽA</w:t>
            </w:r>
          </w:p>
        </w:tc>
        <w:tc>
          <w:tcPr>
            <w:tcW w:w="425" w:type="dxa"/>
            <w:vMerge/>
          </w:tcPr>
          <w:p w:rsidR="00103C27" w:rsidRPr="00103C27" w:rsidRDefault="00103C27" w:rsidP="00103C27">
            <w:pPr>
              <w:rPr>
                <w:rFonts w:ascii="Arial" w:hAnsi="Arial" w:cs="Arial"/>
                <w:b/>
              </w:rPr>
            </w:pPr>
          </w:p>
        </w:tc>
        <w:tc>
          <w:tcPr>
            <w:tcW w:w="3544" w:type="dxa"/>
          </w:tcPr>
          <w:p w:rsidR="00103C27" w:rsidRPr="00F209DE" w:rsidRDefault="00103C27" w:rsidP="00103C27">
            <w:pPr>
              <w:rPr>
                <w:rFonts w:ascii="Arial" w:hAnsi="Arial" w:cs="Arial"/>
                <w:b/>
              </w:rPr>
            </w:pPr>
            <w:r w:rsidRPr="00F209DE">
              <w:rPr>
                <w:rFonts w:ascii="Arial" w:hAnsi="Arial" w:cs="Arial"/>
                <w:b/>
              </w:rPr>
              <w:t>MLADOST MB</w:t>
            </w:r>
          </w:p>
        </w:tc>
      </w:tr>
      <w:tr w:rsidR="00103C27" w:rsidTr="00103C27">
        <w:tc>
          <w:tcPr>
            <w:tcW w:w="704" w:type="dxa"/>
          </w:tcPr>
          <w:p w:rsidR="00103C27" w:rsidRPr="00103C27" w:rsidRDefault="00103C27" w:rsidP="00103C27">
            <w:pPr>
              <w:rPr>
                <w:rFonts w:ascii="Arial" w:hAnsi="Arial" w:cs="Arial"/>
                <w:b/>
              </w:rPr>
            </w:pPr>
            <w:r w:rsidRPr="00103C27">
              <w:rPr>
                <w:rFonts w:ascii="Arial" w:hAnsi="Arial" w:cs="Arial"/>
                <w:b/>
              </w:rPr>
              <w:t>8</w:t>
            </w:r>
          </w:p>
        </w:tc>
        <w:tc>
          <w:tcPr>
            <w:tcW w:w="2835" w:type="dxa"/>
          </w:tcPr>
          <w:p w:rsidR="00103C27" w:rsidRPr="00F209DE" w:rsidRDefault="00103C27" w:rsidP="00103C27">
            <w:pPr>
              <w:rPr>
                <w:rFonts w:ascii="Arial" w:hAnsi="Arial" w:cs="Arial"/>
                <w:b/>
              </w:rPr>
            </w:pPr>
            <w:r w:rsidRPr="00F209DE">
              <w:rPr>
                <w:rFonts w:ascii="Arial" w:hAnsi="Arial" w:cs="Arial"/>
                <w:b/>
              </w:rPr>
              <w:t>TONDACH</w:t>
            </w:r>
          </w:p>
        </w:tc>
        <w:tc>
          <w:tcPr>
            <w:tcW w:w="425" w:type="dxa"/>
            <w:vMerge/>
          </w:tcPr>
          <w:p w:rsidR="00103C27" w:rsidRPr="00103C27" w:rsidRDefault="00103C27" w:rsidP="00103C27">
            <w:pPr>
              <w:rPr>
                <w:rFonts w:ascii="Arial" w:hAnsi="Arial" w:cs="Arial"/>
                <w:b/>
              </w:rPr>
            </w:pPr>
          </w:p>
        </w:tc>
        <w:tc>
          <w:tcPr>
            <w:tcW w:w="3544" w:type="dxa"/>
          </w:tcPr>
          <w:p w:rsidR="00103C27" w:rsidRPr="00F209DE" w:rsidRDefault="00103C27" w:rsidP="00103C27">
            <w:pPr>
              <w:rPr>
                <w:rFonts w:ascii="Arial" w:hAnsi="Arial" w:cs="Arial"/>
                <w:b/>
              </w:rPr>
            </w:pPr>
            <w:r w:rsidRPr="00F209DE">
              <w:rPr>
                <w:rFonts w:ascii="Arial" w:hAnsi="Arial" w:cs="Arial"/>
                <w:b/>
              </w:rPr>
              <w:t>OŠTRC</w:t>
            </w:r>
          </w:p>
        </w:tc>
      </w:tr>
      <w:tr w:rsidR="00103C27" w:rsidTr="00103C27">
        <w:tc>
          <w:tcPr>
            <w:tcW w:w="704" w:type="dxa"/>
          </w:tcPr>
          <w:p w:rsidR="00103C27" w:rsidRPr="00103C27" w:rsidRDefault="00103C27" w:rsidP="00103C27">
            <w:pPr>
              <w:rPr>
                <w:rFonts w:ascii="Arial" w:hAnsi="Arial" w:cs="Arial"/>
                <w:b/>
              </w:rPr>
            </w:pPr>
            <w:r w:rsidRPr="00103C27">
              <w:rPr>
                <w:rFonts w:ascii="Arial" w:hAnsi="Arial" w:cs="Arial"/>
                <w:b/>
              </w:rPr>
              <w:t>9</w:t>
            </w:r>
          </w:p>
        </w:tc>
        <w:tc>
          <w:tcPr>
            <w:tcW w:w="2835" w:type="dxa"/>
          </w:tcPr>
          <w:p w:rsidR="00103C27" w:rsidRPr="00F209DE" w:rsidRDefault="00103C27" w:rsidP="00103C27">
            <w:pPr>
              <w:rPr>
                <w:rFonts w:ascii="Arial" w:hAnsi="Arial" w:cs="Arial"/>
                <w:b/>
              </w:rPr>
            </w:pPr>
            <w:r w:rsidRPr="00F209DE">
              <w:rPr>
                <w:rFonts w:ascii="Arial" w:hAnsi="Arial" w:cs="Arial"/>
                <w:b/>
              </w:rPr>
              <w:t>TOPLICE</w:t>
            </w:r>
          </w:p>
        </w:tc>
        <w:tc>
          <w:tcPr>
            <w:tcW w:w="425" w:type="dxa"/>
            <w:vMerge/>
          </w:tcPr>
          <w:p w:rsidR="00103C27" w:rsidRPr="00103C27" w:rsidRDefault="00103C27" w:rsidP="00103C27">
            <w:pPr>
              <w:rPr>
                <w:rFonts w:ascii="Arial" w:hAnsi="Arial" w:cs="Arial"/>
                <w:b/>
              </w:rPr>
            </w:pPr>
          </w:p>
        </w:tc>
        <w:tc>
          <w:tcPr>
            <w:tcW w:w="3544" w:type="dxa"/>
          </w:tcPr>
          <w:p w:rsidR="00103C27" w:rsidRPr="00F209DE" w:rsidRDefault="00103C27" w:rsidP="00103C27">
            <w:pPr>
              <w:rPr>
                <w:rFonts w:ascii="Arial" w:hAnsi="Arial" w:cs="Arial"/>
                <w:b/>
              </w:rPr>
            </w:pPr>
            <w:r w:rsidRPr="00F209DE">
              <w:rPr>
                <w:rFonts w:ascii="Arial" w:hAnsi="Arial" w:cs="Arial"/>
                <w:b/>
              </w:rPr>
              <w:t>SLOGA</w:t>
            </w:r>
          </w:p>
        </w:tc>
      </w:tr>
      <w:tr w:rsidR="00103C27" w:rsidTr="00103C27">
        <w:tc>
          <w:tcPr>
            <w:tcW w:w="704" w:type="dxa"/>
          </w:tcPr>
          <w:p w:rsidR="00103C27" w:rsidRPr="00103C27" w:rsidRDefault="00103C27" w:rsidP="00103C27">
            <w:pPr>
              <w:rPr>
                <w:rFonts w:ascii="Arial" w:hAnsi="Arial" w:cs="Arial"/>
                <w:b/>
              </w:rPr>
            </w:pPr>
            <w:r w:rsidRPr="00103C27">
              <w:rPr>
                <w:rFonts w:ascii="Arial" w:hAnsi="Arial" w:cs="Arial"/>
                <w:b/>
              </w:rPr>
              <w:t>10</w:t>
            </w:r>
          </w:p>
        </w:tc>
        <w:tc>
          <w:tcPr>
            <w:tcW w:w="2835" w:type="dxa"/>
          </w:tcPr>
          <w:p w:rsidR="00103C27" w:rsidRPr="00F209DE" w:rsidRDefault="00103C27" w:rsidP="00103C27">
            <w:pPr>
              <w:rPr>
                <w:rFonts w:ascii="Arial" w:hAnsi="Arial" w:cs="Arial"/>
                <w:b/>
              </w:rPr>
            </w:pPr>
            <w:r w:rsidRPr="00F209DE">
              <w:rPr>
                <w:rFonts w:ascii="Arial" w:hAnsi="Arial" w:cs="Arial"/>
                <w:b/>
              </w:rPr>
              <w:t>ZAGOREC KR</w:t>
            </w:r>
            <w:r>
              <w:rPr>
                <w:rFonts w:ascii="Arial" w:hAnsi="Arial" w:cs="Arial"/>
                <w:b/>
              </w:rPr>
              <w:t xml:space="preserve"> 1</w:t>
            </w:r>
          </w:p>
        </w:tc>
        <w:tc>
          <w:tcPr>
            <w:tcW w:w="425" w:type="dxa"/>
            <w:vMerge/>
          </w:tcPr>
          <w:p w:rsidR="00103C27" w:rsidRPr="00103C27" w:rsidRDefault="00103C27" w:rsidP="00103C27">
            <w:pPr>
              <w:rPr>
                <w:rFonts w:ascii="Arial" w:hAnsi="Arial" w:cs="Arial"/>
                <w:b/>
              </w:rPr>
            </w:pPr>
          </w:p>
        </w:tc>
        <w:tc>
          <w:tcPr>
            <w:tcW w:w="3544" w:type="dxa"/>
          </w:tcPr>
          <w:p w:rsidR="00103C27" w:rsidRPr="00F209DE" w:rsidRDefault="00103C27" w:rsidP="00103C27">
            <w:pPr>
              <w:rPr>
                <w:rFonts w:ascii="Arial" w:hAnsi="Arial" w:cs="Arial"/>
                <w:b/>
              </w:rPr>
            </w:pPr>
            <w:r w:rsidRPr="00F209DE">
              <w:rPr>
                <w:rFonts w:ascii="Arial" w:hAnsi="Arial" w:cs="Arial"/>
                <w:b/>
              </w:rPr>
              <w:t>STUBICA</w:t>
            </w:r>
          </w:p>
        </w:tc>
      </w:tr>
      <w:tr w:rsidR="00103C27" w:rsidTr="00103C27">
        <w:tc>
          <w:tcPr>
            <w:tcW w:w="704" w:type="dxa"/>
          </w:tcPr>
          <w:p w:rsidR="00103C27" w:rsidRPr="00103C27" w:rsidRDefault="00103C27" w:rsidP="00103C27">
            <w:pPr>
              <w:rPr>
                <w:rFonts w:ascii="Arial" w:hAnsi="Arial" w:cs="Arial"/>
                <w:b/>
              </w:rPr>
            </w:pPr>
            <w:r w:rsidRPr="00103C27">
              <w:rPr>
                <w:rFonts w:ascii="Arial" w:hAnsi="Arial" w:cs="Arial"/>
                <w:b/>
              </w:rPr>
              <w:t>11</w:t>
            </w:r>
          </w:p>
        </w:tc>
        <w:tc>
          <w:tcPr>
            <w:tcW w:w="2835" w:type="dxa"/>
          </w:tcPr>
          <w:p w:rsidR="00103C27" w:rsidRPr="00F209DE" w:rsidRDefault="00103C27" w:rsidP="00103C27">
            <w:pPr>
              <w:rPr>
                <w:rFonts w:ascii="Arial" w:hAnsi="Arial" w:cs="Arial"/>
                <w:b/>
              </w:rPr>
            </w:pPr>
            <w:r w:rsidRPr="00F209DE">
              <w:rPr>
                <w:rFonts w:ascii="Arial" w:hAnsi="Arial" w:cs="Arial"/>
                <w:b/>
              </w:rPr>
              <w:t>ZAGOREC VT</w:t>
            </w:r>
          </w:p>
        </w:tc>
        <w:tc>
          <w:tcPr>
            <w:tcW w:w="425" w:type="dxa"/>
            <w:vMerge/>
          </w:tcPr>
          <w:p w:rsidR="00103C27" w:rsidRPr="00103C27" w:rsidRDefault="00103C27" w:rsidP="00103C27">
            <w:pPr>
              <w:rPr>
                <w:rFonts w:ascii="Arial" w:hAnsi="Arial" w:cs="Arial"/>
                <w:b/>
              </w:rPr>
            </w:pPr>
          </w:p>
        </w:tc>
        <w:tc>
          <w:tcPr>
            <w:tcW w:w="3544" w:type="dxa"/>
          </w:tcPr>
          <w:p w:rsidR="00103C27" w:rsidRPr="00F209DE" w:rsidRDefault="00103C27" w:rsidP="00103C27">
            <w:pPr>
              <w:rPr>
                <w:rFonts w:ascii="Arial" w:hAnsi="Arial" w:cs="Arial"/>
                <w:b/>
              </w:rPr>
            </w:pPr>
            <w:r w:rsidRPr="00F209DE">
              <w:rPr>
                <w:rFonts w:ascii="Arial" w:hAnsi="Arial" w:cs="Arial"/>
                <w:b/>
              </w:rPr>
              <w:t>ZAGOREC KR</w:t>
            </w:r>
            <w:r>
              <w:rPr>
                <w:rFonts w:ascii="Arial" w:hAnsi="Arial" w:cs="Arial"/>
                <w:b/>
              </w:rPr>
              <w:t xml:space="preserve"> 2</w:t>
            </w:r>
          </w:p>
        </w:tc>
      </w:tr>
    </w:tbl>
    <w:p w:rsidR="009240E6" w:rsidRDefault="009240E6" w:rsidP="00F61445">
      <w:pPr>
        <w:jc w:val="both"/>
        <w:rPr>
          <w:sz w:val="20"/>
          <w:szCs w:val="20"/>
        </w:rPr>
      </w:pPr>
    </w:p>
    <w:p w:rsidR="00103C27" w:rsidRPr="00103C27" w:rsidRDefault="00103C27" w:rsidP="00F61445">
      <w:pPr>
        <w:jc w:val="both"/>
        <w:rPr>
          <w:rFonts w:ascii="Arial" w:hAnsi="Arial" w:cs="Arial"/>
          <w:b/>
        </w:rPr>
      </w:pPr>
      <w:r>
        <w:rPr>
          <w:rFonts w:ascii="Arial" w:hAnsi="Arial" w:cs="Arial"/>
          <w:b/>
        </w:rPr>
        <w:t xml:space="preserve">        </w:t>
      </w:r>
      <w:r w:rsidRPr="00103C27">
        <w:rPr>
          <w:rFonts w:ascii="Arial" w:hAnsi="Arial" w:cs="Arial"/>
          <w:b/>
        </w:rPr>
        <w:t xml:space="preserve">Za natjecanje </w:t>
      </w:r>
      <w:proofErr w:type="spellStart"/>
      <w:r w:rsidRPr="00103C27">
        <w:rPr>
          <w:rFonts w:ascii="Arial" w:hAnsi="Arial" w:cs="Arial"/>
          <w:b/>
        </w:rPr>
        <w:t>Zagića</w:t>
      </w:r>
      <w:proofErr w:type="spellEnd"/>
      <w:r w:rsidRPr="00103C27">
        <w:rPr>
          <w:rFonts w:ascii="Arial" w:hAnsi="Arial" w:cs="Arial"/>
          <w:b/>
        </w:rPr>
        <w:t xml:space="preserve"> organizira se </w:t>
      </w:r>
      <w:r>
        <w:rPr>
          <w:rFonts w:ascii="Arial" w:hAnsi="Arial" w:cs="Arial"/>
          <w:b/>
        </w:rPr>
        <w:t>jedna liga i to:</w:t>
      </w:r>
      <w:r w:rsidRPr="00103C27">
        <w:rPr>
          <w:rFonts w:ascii="Arial" w:hAnsi="Arial" w:cs="Arial"/>
          <w:b/>
        </w:rPr>
        <w:t xml:space="preserve"> </w:t>
      </w:r>
    </w:p>
    <w:tbl>
      <w:tblPr>
        <w:tblW w:w="40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17"/>
        <w:gridCol w:w="3260"/>
      </w:tblGrid>
      <w:tr w:rsidR="00103C27" w:rsidRPr="008850EC" w:rsidTr="00ED3F89">
        <w:tc>
          <w:tcPr>
            <w:tcW w:w="817" w:type="dxa"/>
            <w:shd w:val="clear" w:color="auto" w:fill="D9E2F3"/>
          </w:tcPr>
          <w:p w:rsidR="00103C27" w:rsidRDefault="00103C27" w:rsidP="00103C27">
            <w:pPr>
              <w:spacing w:after="0"/>
              <w:rPr>
                <w:rFonts w:ascii="Arial" w:hAnsi="Arial" w:cs="Arial"/>
                <w:b/>
              </w:rPr>
            </w:pPr>
            <w:r>
              <w:rPr>
                <w:rFonts w:ascii="Arial" w:hAnsi="Arial" w:cs="Arial"/>
                <w:b/>
              </w:rPr>
              <w:t>RB</w:t>
            </w:r>
          </w:p>
        </w:tc>
        <w:tc>
          <w:tcPr>
            <w:tcW w:w="3260" w:type="dxa"/>
            <w:shd w:val="clear" w:color="auto" w:fill="D9E2F3"/>
          </w:tcPr>
          <w:p w:rsidR="00103C27" w:rsidRPr="008850EC" w:rsidRDefault="00103C27" w:rsidP="00103C27">
            <w:pPr>
              <w:spacing w:after="0"/>
              <w:jc w:val="center"/>
              <w:rPr>
                <w:rFonts w:ascii="Arial" w:hAnsi="Arial" w:cs="Arial"/>
                <w:b/>
              </w:rPr>
            </w:pPr>
            <w:r w:rsidRPr="003B16DB">
              <w:rPr>
                <w:rFonts w:ascii="Arial" w:hAnsi="Arial" w:cs="Arial"/>
                <w:b/>
                <w:color w:val="006600"/>
              </w:rPr>
              <w:t>ZAGIĆI</w:t>
            </w:r>
          </w:p>
        </w:tc>
      </w:tr>
      <w:tr w:rsidR="00103C27" w:rsidRPr="008850EC" w:rsidTr="00ED3F89">
        <w:tc>
          <w:tcPr>
            <w:tcW w:w="817" w:type="dxa"/>
          </w:tcPr>
          <w:p w:rsidR="00103C27" w:rsidRPr="008850EC" w:rsidRDefault="00103C27" w:rsidP="00103C27">
            <w:pPr>
              <w:spacing w:after="0"/>
              <w:rPr>
                <w:rFonts w:ascii="Arial" w:hAnsi="Arial" w:cs="Arial"/>
                <w:b/>
              </w:rPr>
            </w:pPr>
            <w:r>
              <w:rPr>
                <w:rFonts w:ascii="Arial" w:hAnsi="Arial" w:cs="Arial"/>
                <w:b/>
              </w:rPr>
              <w:t>1</w:t>
            </w:r>
          </w:p>
        </w:tc>
        <w:tc>
          <w:tcPr>
            <w:tcW w:w="3260" w:type="dxa"/>
            <w:shd w:val="clear" w:color="auto" w:fill="auto"/>
          </w:tcPr>
          <w:p w:rsidR="00103C27" w:rsidRPr="008850EC" w:rsidRDefault="00103C27" w:rsidP="00103C27">
            <w:pPr>
              <w:spacing w:after="0"/>
              <w:rPr>
                <w:rFonts w:ascii="Arial" w:hAnsi="Arial" w:cs="Arial"/>
                <w:b/>
              </w:rPr>
            </w:pPr>
            <w:r>
              <w:rPr>
                <w:rFonts w:ascii="Arial" w:hAnsi="Arial" w:cs="Arial"/>
                <w:b/>
              </w:rPr>
              <w:t>GAJ MAČE</w:t>
            </w:r>
          </w:p>
        </w:tc>
      </w:tr>
      <w:tr w:rsidR="00103C27" w:rsidRPr="008850EC" w:rsidTr="00ED3F89">
        <w:tc>
          <w:tcPr>
            <w:tcW w:w="817" w:type="dxa"/>
          </w:tcPr>
          <w:p w:rsidR="00103C27" w:rsidRPr="008850EC" w:rsidRDefault="00103C27" w:rsidP="00103C27">
            <w:pPr>
              <w:spacing w:after="0"/>
              <w:rPr>
                <w:rFonts w:ascii="Arial" w:hAnsi="Arial" w:cs="Arial"/>
                <w:b/>
              </w:rPr>
            </w:pPr>
            <w:r>
              <w:rPr>
                <w:rFonts w:ascii="Arial" w:hAnsi="Arial" w:cs="Arial"/>
                <w:b/>
              </w:rPr>
              <w:t>2</w:t>
            </w:r>
          </w:p>
        </w:tc>
        <w:tc>
          <w:tcPr>
            <w:tcW w:w="3260" w:type="dxa"/>
            <w:shd w:val="clear" w:color="auto" w:fill="auto"/>
          </w:tcPr>
          <w:p w:rsidR="00103C27" w:rsidRPr="008850EC" w:rsidRDefault="00103C27" w:rsidP="00103C27">
            <w:pPr>
              <w:spacing w:after="0"/>
              <w:rPr>
                <w:rFonts w:ascii="Arial" w:hAnsi="Arial" w:cs="Arial"/>
                <w:b/>
              </w:rPr>
            </w:pPr>
            <w:r w:rsidRPr="008850EC">
              <w:rPr>
                <w:rFonts w:ascii="Arial" w:hAnsi="Arial" w:cs="Arial"/>
                <w:b/>
              </w:rPr>
              <w:t>IVANČICA</w:t>
            </w:r>
          </w:p>
        </w:tc>
      </w:tr>
      <w:tr w:rsidR="00103C27" w:rsidRPr="008850EC" w:rsidTr="00ED3F89">
        <w:tc>
          <w:tcPr>
            <w:tcW w:w="817" w:type="dxa"/>
          </w:tcPr>
          <w:p w:rsidR="00103C27" w:rsidRDefault="00103C27" w:rsidP="00103C27">
            <w:pPr>
              <w:spacing w:after="0"/>
              <w:rPr>
                <w:rFonts w:ascii="Arial" w:hAnsi="Arial" w:cs="Arial"/>
                <w:b/>
              </w:rPr>
            </w:pPr>
            <w:r>
              <w:rPr>
                <w:rFonts w:ascii="Arial" w:hAnsi="Arial" w:cs="Arial"/>
                <w:b/>
              </w:rPr>
              <w:t>3</w:t>
            </w:r>
          </w:p>
        </w:tc>
        <w:tc>
          <w:tcPr>
            <w:tcW w:w="3260" w:type="dxa"/>
            <w:shd w:val="clear" w:color="auto" w:fill="auto"/>
          </w:tcPr>
          <w:p w:rsidR="00103C27" w:rsidRPr="008850EC" w:rsidRDefault="00103C27" w:rsidP="00103C27">
            <w:pPr>
              <w:spacing w:after="0"/>
              <w:rPr>
                <w:rFonts w:ascii="Arial" w:hAnsi="Arial" w:cs="Arial"/>
                <w:b/>
              </w:rPr>
            </w:pPr>
            <w:r w:rsidRPr="008850EC">
              <w:rPr>
                <w:rFonts w:ascii="Arial" w:hAnsi="Arial" w:cs="Arial"/>
                <w:b/>
              </w:rPr>
              <w:t>MLADOST MB</w:t>
            </w:r>
          </w:p>
        </w:tc>
      </w:tr>
      <w:tr w:rsidR="00103C27" w:rsidRPr="008850EC" w:rsidTr="00ED3F89">
        <w:tc>
          <w:tcPr>
            <w:tcW w:w="817" w:type="dxa"/>
          </w:tcPr>
          <w:p w:rsidR="00103C27" w:rsidRPr="008850EC" w:rsidRDefault="00103C27" w:rsidP="00103C27">
            <w:pPr>
              <w:spacing w:after="0"/>
              <w:rPr>
                <w:rFonts w:ascii="Arial" w:hAnsi="Arial" w:cs="Arial"/>
                <w:b/>
              </w:rPr>
            </w:pPr>
            <w:r>
              <w:rPr>
                <w:rFonts w:ascii="Arial" w:hAnsi="Arial" w:cs="Arial"/>
                <w:b/>
              </w:rPr>
              <w:t>4</w:t>
            </w:r>
          </w:p>
        </w:tc>
        <w:tc>
          <w:tcPr>
            <w:tcW w:w="3260" w:type="dxa"/>
            <w:shd w:val="clear" w:color="auto" w:fill="auto"/>
          </w:tcPr>
          <w:p w:rsidR="00103C27" w:rsidRPr="008850EC" w:rsidRDefault="00103C27" w:rsidP="00103C27">
            <w:pPr>
              <w:spacing w:after="0"/>
              <w:rPr>
                <w:rFonts w:ascii="Arial" w:hAnsi="Arial" w:cs="Arial"/>
                <w:b/>
              </w:rPr>
            </w:pPr>
            <w:r w:rsidRPr="008850EC">
              <w:rPr>
                <w:rFonts w:ascii="Arial" w:hAnsi="Arial" w:cs="Arial"/>
                <w:b/>
              </w:rPr>
              <w:t>MLADOST Z</w:t>
            </w:r>
          </w:p>
        </w:tc>
      </w:tr>
      <w:tr w:rsidR="00103C27" w:rsidRPr="008850EC" w:rsidTr="00ED3F89">
        <w:tc>
          <w:tcPr>
            <w:tcW w:w="817" w:type="dxa"/>
          </w:tcPr>
          <w:p w:rsidR="00103C27" w:rsidRPr="008850EC" w:rsidRDefault="00103C27" w:rsidP="00103C27">
            <w:pPr>
              <w:spacing w:after="0"/>
              <w:rPr>
                <w:rFonts w:ascii="Arial" w:hAnsi="Arial" w:cs="Arial"/>
                <w:b/>
              </w:rPr>
            </w:pPr>
            <w:r>
              <w:rPr>
                <w:rFonts w:ascii="Arial" w:hAnsi="Arial" w:cs="Arial"/>
                <w:b/>
              </w:rPr>
              <w:t>5</w:t>
            </w:r>
          </w:p>
        </w:tc>
        <w:tc>
          <w:tcPr>
            <w:tcW w:w="3260" w:type="dxa"/>
            <w:shd w:val="clear" w:color="auto" w:fill="auto"/>
          </w:tcPr>
          <w:p w:rsidR="00103C27" w:rsidRPr="008850EC" w:rsidRDefault="00103C27" w:rsidP="00103C27">
            <w:pPr>
              <w:spacing w:after="0"/>
              <w:rPr>
                <w:rFonts w:ascii="Arial" w:hAnsi="Arial" w:cs="Arial"/>
                <w:b/>
              </w:rPr>
            </w:pPr>
            <w:r w:rsidRPr="008850EC">
              <w:rPr>
                <w:rFonts w:ascii="Arial" w:hAnsi="Arial" w:cs="Arial"/>
                <w:b/>
              </w:rPr>
              <w:t>PREGRADA</w:t>
            </w:r>
          </w:p>
        </w:tc>
      </w:tr>
      <w:tr w:rsidR="00103C27" w:rsidRPr="008850EC" w:rsidTr="00ED3F89">
        <w:tc>
          <w:tcPr>
            <w:tcW w:w="817" w:type="dxa"/>
          </w:tcPr>
          <w:p w:rsidR="00103C27" w:rsidRPr="008850EC" w:rsidRDefault="00103C27" w:rsidP="00103C27">
            <w:pPr>
              <w:spacing w:after="0"/>
              <w:rPr>
                <w:rFonts w:ascii="Arial" w:hAnsi="Arial" w:cs="Arial"/>
                <w:b/>
              </w:rPr>
            </w:pPr>
            <w:r>
              <w:rPr>
                <w:rFonts w:ascii="Arial" w:hAnsi="Arial" w:cs="Arial"/>
                <w:b/>
              </w:rPr>
              <w:t>6</w:t>
            </w:r>
          </w:p>
        </w:tc>
        <w:tc>
          <w:tcPr>
            <w:tcW w:w="3260" w:type="dxa"/>
            <w:shd w:val="clear" w:color="auto" w:fill="auto"/>
          </w:tcPr>
          <w:p w:rsidR="00103C27" w:rsidRPr="008850EC" w:rsidRDefault="00103C27" w:rsidP="00103C27">
            <w:pPr>
              <w:spacing w:after="0"/>
              <w:rPr>
                <w:rFonts w:ascii="Arial" w:hAnsi="Arial" w:cs="Arial"/>
                <w:b/>
              </w:rPr>
            </w:pPr>
            <w:r>
              <w:rPr>
                <w:rFonts w:ascii="Arial" w:hAnsi="Arial" w:cs="Arial"/>
                <w:b/>
              </w:rPr>
              <w:t>RADOBOJ</w:t>
            </w:r>
          </w:p>
        </w:tc>
      </w:tr>
      <w:tr w:rsidR="00103C27" w:rsidRPr="008850EC" w:rsidTr="00ED3F89">
        <w:tc>
          <w:tcPr>
            <w:tcW w:w="817" w:type="dxa"/>
          </w:tcPr>
          <w:p w:rsidR="00103C27" w:rsidRPr="008850EC" w:rsidRDefault="00103C27" w:rsidP="00103C27">
            <w:pPr>
              <w:spacing w:after="0"/>
              <w:rPr>
                <w:rFonts w:ascii="Arial" w:hAnsi="Arial" w:cs="Arial"/>
                <w:b/>
              </w:rPr>
            </w:pPr>
            <w:r>
              <w:rPr>
                <w:rFonts w:ascii="Arial" w:hAnsi="Arial" w:cs="Arial"/>
                <w:b/>
              </w:rPr>
              <w:t>7</w:t>
            </w:r>
          </w:p>
        </w:tc>
        <w:tc>
          <w:tcPr>
            <w:tcW w:w="3260" w:type="dxa"/>
            <w:shd w:val="clear" w:color="auto" w:fill="auto"/>
          </w:tcPr>
          <w:p w:rsidR="00103C27" w:rsidRPr="008850EC" w:rsidRDefault="00103C27" w:rsidP="00103C27">
            <w:pPr>
              <w:spacing w:after="0"/>
              <w:rPr>
                <w:rFonts w:ascii="Arial" w:hAnsi="Arial" w:cs="Arial"/>
                <w:b/>
              </w:rPr>
            </w:pPr>
            <w:r>
              <w:rPr>
                <w:rFonts w:ascii="Arial" w:hAnsi="Arial" w:cs="Arial"/>
                <w:b/>
              </w:rPr>
              <w:t>RUDAR DZ</w:t>
            </w:r>
          </w:p>
        </w:tc>
      </w:tr>
      <w:tr w:rsidR="00103C27" w:rsidRPr="008850EC" w:rsidTr="00ED3F89">
        <w:tc>
          <w:tcPr>
            <w:tcW w:w="817" w:type="dxa"/>
          </w:tcPr>
          <w:p w:rsidR="00103C27" w:rsidRPr="008850EC" w:rsidRDefault="00103C27" w:rsidP="00103C27">
            <w:pPr>
              <w:spacing w:after="0"/>
              <w:rPr>
                <w:rFonts w:ascii="Arial" w:hAnsi="Arial" w:cs="Arial"/>
                <w:b/>
              </w:rPr>
            </w:pPr>
            <w:r>
              <w:rPr>
                <w:rFonts w:ascii="Arial" w:hAnsi="Arial" w:cs="Arial"/>
                <w:b/>
              </w:rPr>
              <w:t>8</w:t>
            </w:r>
          </w:p>
        </w:tc>
        <w:tc>
          <w:tcPr>
            <w:tcW w:w="3260" w:type="dxa"/>
            <w:shd w:val="clear" w:color="auto" w:fill="auto"/>
          </w:tcPr>
          <w:p w:rsidR="00103C27" w:rsidRPr="008850EC" w:rsidRDefault="00103C27" w:rsidP="00103C27">
            <w:pPr>
              <w:spacing w:after="0"/>
              <w:rPr>
                <w:rFonts w:ascii="Arial" w:hAnsi="Arial" w:cs="Arial"/>
                <w:b/>
              </w:rPr>
            </w:pPr>
            <w:r w:rsidRPr="008850EC">
              <w:rPr>
                <w:rFonts w:ascii="Arial" w:hAnsi="Arial" w:cs="Arial"/>
                <w:b/>
              </w:rPr>
              <w:t>SLOGA</w:t>
            </w:r>
          </w:p>
        </w:tc>
      </w:tr>
      <w:tr w:rsidR="00103C27" w:rsidRPr="008850EC" w:rsidTr="00ED3F89">
        <w:tc>
          <w:tcPr>
            <w:tcW w:w="817" w:type="dxa"/>
          </w:tcPr>
          <w:p w:rsidR="00103C27" w:rsidRPr="008850EC" w:rsidRDefault="00103C27" w:rsidP="00103C27">
            <w:pPr>
              <w:spacing w:after="0"/>
              <w:rPr>
                <w:rFonts w:ascii="Arial" w:hAnsi="Arial" w:cs="Arial"/>
                <w:b/>
              </w:rPr>
            </w:pPr>
            <w:r>
              <w:rPr>
                <w:rFonts w:ascii="Arial" w:hAnsi="Arial" w:cs="Arial"/>
                <w:b/>
              </w:rPr>
              <w:t>9</w:t>
            </w:r>
          </w:p>
        </w:tc>
        <w:tc>
          <w:tcPr>
            <w:tcW w:w="3260" w:type="dxa"/>
            <w:shd w:val="clear" w:color="auto" w:fill="auto"/>
          </w:tcPr>
          <w:p w:rsidR="00103C27" w:rsidRPr="008850EC" w:rsidRDefault="00103C27" w:rsidP="00103C27">
            <w:pPr>
              <w:spacing w:after="0"/>
              <w:rPr>
                <w:rFonts w:ascii="Arial" w:hAnsi="Arial" w:cs="Arial"/>
                <w:b/>
              </w:rPr>
            </w:pPr>
            <w:r w:rsidRPr="008850EC">
              <w:rPr>
                <w:rFonts w:ascii="Arial" w:hAnsi="Arial" w:cs="Arial"/>
                <w:b/>
              </w:rPr>
              <w:t>STRAŽA</w:t>
            </w:r>
          </w:p>
        </w:tc>
      </w:tr>
      <w:tr w:rsidR="00103C27" w:rsidRPr="008850EC" w:rsidTr="00ED3F89">
        <w:tc>
          <w:tcPr>
            <w:tcW w:w="817" w:type="dxa"/>
          </w:tcPr>
          <w:p w:rsidR="00103C27" w:rsidRPr="008850EC" w:rsidRDefault="00103C27" w:rsidP="00103C27">
            <w:pPr>
              <w:spacing w:after="0"/>
              <w:rPr>
                <w:rFonts w:ascii="Arial" w:hAnsi="Arial" w:cs="Arial"/>
                <w:b/>
              </w:rPr>
            </w:pPr>
            <w:r>
              <w:rPr>
                <w:rFonts w:ascii="Arial" w:hAnsi="Arial" w:cs="Arial"/>
                <w:b/>
              </w:rPr>
              <w:t>10</w:t>
            </w:r>
          </w:p>
        </w:tc>
        <w:tc>
          <w:tcPr>
            <w:tcW w:w="3260" w:type="dxa"/>
            <w:shd w:val="clear" w:color="auto" w:fill="auto"/>
          </w:tcPr>
          <w:p w:rsidR="00103C27" w:rsidRPr="008850EC" w:rsidRDefault="00103C27" w:rsidP="00103C27">
            <w:pPr>
              <w:spacing w:after="0"/>
              <w:rPr>
                <w:rFonts w:ascii="Arial" w:hAnsi="Arial" w:cs="Arial"/>
                <w:b/>
              </w:rPr>
            </w:pPr>
            <w:r w:rsidRPr="008850EC">
              <w:rPr>
                <w:rFonts w:ascii="Arial" w:hAnsi="Arial" w:cs="Arial"/>
                <w:b/>
              </w:rPr>
              <w:t>STUBICA</w:t>
            </w:r>
          </w:p>
        </w:tc>
      </w:tr>
      <w:tr w:rsidR="00103C27" w:rsidRPr="008850EC" w:rsidTr="00ED3F89">
        <w:tc>
          <w:tcPr>
            <w:tcW w:w="817" w:type="dxa"/>
          </w:tcPr>
          <w:p w:rsidR="00103C27" w:rsidRPr="008850EC" w:rsidRDefault="00103C27" w:rsidP="00103C27">
            <w:pPr>
              <w:spacing w:after="0"/>
              <w:rPr>
                <w:rFonts w:ascii="Arial" w:hAnsi="Arial" w:cs="Arial"/>
                <w:b/>
              </w:rPr>
            </w:pPr>
            <w:r>
              <w:rPr>
                <w:rFonts w:ascii="Arial" w:hAnsi="Arial" w:cs="Arial"/>
                <w:b/>
              </w:rPr>
              <w:t>11</w:t>
            </w:r>
          </w:p>
        </w:tc>
        <w:tc>
          <w:tcPr>
            <w:tcW w:w="3260" w:type="dxa"/>
            <w:shd w:val="clear" w:color="auto" w:fill="auto"/>
          </w:tcPr>
          <w:p w:rsidR="00103C27" w:rsidRPr="008850EC" w:rsidRDefault="00103C27" w:rsidP="00103C27">
            <w:pPr>
              <w:spacing w:after="0"/>
              <w:rPr>
                <w:rFonts w:ascii="Arial" w:hAnsi="Arial" w:cs="Arial"/>
                <w:b/>
              </w:rPr>
            </w:pPr>
            <w:r w:rsidRPr="008850EC">
              <w:rPr>
                <w:rFonts w:ascii="Arial" w:hAnsi="Arial" w:cs="Arial"/>
                <w:b/>
              </w:rPr>
              <w:t>TONDACH</w:t>
            </w:r>
          </w:p>
        </w:tc>
      </w:tr>
      <w:tr w:rsidR="00103C27" w:rsidRPr="008850EC" w:rsidTr="00ED3F89">
        <w:tc>
          <w:tcPr>
            <w:tcW w:w="817" w:type="dxa"/>
          </w:tcPr>
          <w:p w:rsidR="00103C27" w:rsidRPr="008850EC" w:rsidRDefault="00103C27" w:rsidP="00103C27">
            <w:pPr>
              <w:spacing w:after="0"/>
              <w:rPr>
                <w:rFonts w:ascii="Arial" w:hAnsi="Arial" w:cs="Arial"/>
                <w:b/>
              </w:rPr>
            </w:pPr>
            <w:r>
              <w:rPr>
                <w:rFonts w:ascii="Arial" w:hAnsi="Arial" w:cs="Arial"/>
                <w:b/>
              </w:rPr>
              <w:t>12</w:t>
            </w:r>
          </w:p>
        </w:tc>
        <w:tc>
          <w:tcPr>
            <w:tcW w:w="3260" w:type="dxa"/>
            <w:shd w:val="clear" w:color="auto" w:fill="auto"/>
          </w:tcPr>
          <w:p w:rsidR="00103C27" w:rsidRPr="008850EC" w:rsidRDefault="00103C27" w:rsidP="00103C27">
            <w:pPr>
              <w:spacing w:after="0"/>
              <w:rPr>
                <w:rFonts w:ascii="Arial" w:hAnsi="Arial" w:cs="Arial"/>
                <w:b/>
              </w:rPr>
            </w:pPr>
            <w:r>
              <w:rPr>
                <w:rFonts w:ascii="Arial" w:hAnsi="Arial" w:cs="Arial"/>
                <w:b/>
              </w:rPr>
              <w:t>TOPLICE</w:t>
            </w:r>
          </w:p>
        </w:tc>
      </w:tr>
      <w:tr w:rsidR="00103C27" w:rsidRPr="008850EC" w:rsidTr="00ED3F89">
        <w:tc>
          <w:tcPr>
            <w:tcW w:w="817" w:type="dxa"/>
          </w:tcPr>
          <w:p w:rsidR="00103C27" w:rsidRPr="008850EC" w:rsidRDefault="00103C27" w:rsidP="00103C27">
            <w:pPr>
              <w:spacing w:after="0"/>
              <w:rPr>
                <w:rFonts w:ascii="Arial" w:hAnsi="Arial" w:cs="Arial"/>
                <w:b/>
              </w:rPr>
            </w:pPr>
            <w:r>
              <w:rPr>
                <w:rFonts w:ascii="Arial" w:hAnsi="Arial" w:cs="Arial"/>
                <w:b/>
              </w:rPr>
              <w:t>13</w:t>
            </w:r>
          </w:p>
        </w:tc>
        <w:tc>
          <w:tcPr>
            <w:tcW w:w="3260" w:type="dxa"/>
            <w:shd w:val="clear" w:color="auto" w:fill="auto"/>
          </w:tcPr>
          <w:p w:rsidR="00103C27" w:rsidRPr="008850EC" w:rsidRDefault="00103C27" w:rsidP="00103C27">
            <w:pPr>
              <w:spacing w:after="0"/>
              <w:rPr>
                <w:rFonts w:ascii="Arial" w:hAnsi="Arial" w:cs="Arial"/>
                <w:b/>
              </w:rPr>
            </w:pPr>
            <w:r>
              <w:rPr>
                <w:rFonts w:ascii="Arial" w:hAnsi="Arial" w:cs="Arial"/>
                <w:b/>
              </w:rPr>
              <w:t>ZAGOREC KR 1</w:t>
            </w:r>
          </w:p>
        </w:tc>
      </w:tr>
      <w:tr w:rsidR="00103C27" w:rsidRPr="008850EC" w:rsidTr="00ED3F89">
        <w:tc>
          <w:tcPr>
            <w:tcW w:w="817" w:type="dxa"/>
          </w:tcPr>
          <w:p w:rsidR="00103C27" w:rsidRDefault="00103C27" w:rsidP="00103C27">
            <w:pPr>
              <w:spacing w:after="0"/>
              <w:rPr>
                <w:rFonts w:ascii="Arial" w:hAnsi="Arial" w:cs="Arial"/>
                <w:b/>
              </w:rPr>
            </w:pPr>
            <w:r>
              <w:rPr>
                <w:rFonts w:ascii="Arial" w:hAnsi="Arial" w:cs="Arial"/>
                <w:b/>
              </w:rPr>
              <w:t>14</w:t>
            </w:r>
          </w:p>
        </w:tc>
        <w:tc>
          <w:tcPr>
            <w:tcW w:w="3260" w:type="dxa"/>
            <w:shd w:val="clear" w:color="auto" w:fill="auto"/>
          </w:tcPr>
          <w:p w:rsidR="00103C27" w:rsidRPr="008850EC" w:rsidRDefault="00103C27" w:rsidP="00103C27">
            <w:pPr>
              <w:spacing w:after="0"/>
              <w:rPr>
                <w:rFonts w:ascii="Arial" w:hAnsi="Arial" w:cs="Arial"/>
                <w:b/>
              </w:rPr>
            </w:pPr>
            <w:r>
              <w:rPr>
                <w:rFonts w:ascii="Arial" w:hAnsi="Arial" w:cs="Arial"/>
                <w:b/>
              </w:rPr>
              <w:t>ZAGOREC KR 2</w:t>
            </w:r>
          </w:p>
        </w:tc>
      </w:tr>
    </w:tbl>
    <w:p w:rsidR="00103C27" w:rsidRDefault="00103C27" w:rsidP="00F61445">
      <w:pPr>
        <w:jc w:val="both"/>
        <w:rPr>
          <w:sz w:val="20"/>
          <w:szCs w:val="20"/>
        </w:rPr>
      </w:pPr>
    </w:p>
    <w:p w:rsidR="009240E6" w:rsidRPr="00103C27" w:rsidRDefault="009240E6" w:rsidP="00F61445">
      <w:pPr>
        <w:jc w:val="both"/>
        <w:rPr>
          <w:rFonts w:ascii="Arial" w:hAnsi="Arial" w:cs="Arial"/>
          <w:b/>
        </w:rPr>
      </w:pPr>
      <w:r w:rsidRPr="00103C27">
        <w:rPr>
          <w:rFonts w:ascii="Arial" w:hAnsi="Arial" w:cs="Arial"/>
        </w:rPr>
        <w:t xml:space="preserve">       </w:t>
      </w:r>
      <w:r w:rsidRPr="00103C27">
        <w:rPr>
          <w:rFonts w:ascii="Arial" w:hAnsi="Arial" w:cs="Arial"/>
          <w:b/>
        </w:rPr>
        <w:t>Natjecanje veterana organizira se u dvije lige:</w:t>
      </w:r>
    </w:p>
    <w:tbl>
      <w:tblPr>
        <w:tblStyle w:val="Reetkatablice"/>
        <w:tblW w:w="0" w:type="auto"/>
        <w:tblLook w:val="04A0" w:firstRow="1" w:lastRow="0" w:firstColumn="1" w:lastColumn="0" w:noHBand="0" w:noVBand="1"/>
      </w:tblPr>
      <w:tblGrid>
        <w:gridCol w:w="704"/>
        <w:gridCol w:w="2835"/>
        <w:gridCol w:w="425"/>
        <w:gridCol w:w="3544"/>
      </w:tblGrid>
      <w:tr w:rsidR="00E34DDD" w:rsidRPr="00103C27" w:rsidTr="00103C27">
        <w:tc>
          <w:tcPr>
            <w:tcW w:w="704" w:type="dxa"/>
            <w:shd w:val="pct10" w:color="auto" w:fill="auto"/>
          </w:tcPr>
          <w:p w:rsidR="00E34DDD" w:rsidRPr="00103C27" w:rsidRDefault="00E34DDD" w:rsidP="00533484">
            <w:pPr>
              <w:jc w:val="center"/>
              <w:rPr>
                <w:rFonts w:ascii="Arial" w:hAnsi="Arial" w:cs="Arial"/>
                <w:b/>
                <w:color w:val="7030A0"/>
              </w:rPr>
            </w:pPr>
            <w:r w:rsidRPr="00103C27">
              <w:rPr>
                <w:rFonts w:ascii="Arial" w:hAnsi="Arial" w:cs="Arial"/>
                <w:b/>
                <w:color w:val="7030A0"/>
              </w:rPr>
              <w:t>RB</w:t>
            </w:r>
          </w:p>
        </w:tc>
        <w:tc>
          <w:tcPr>
            <w:tcW w:w="2835" w:type="dxa"/>
            <w:shd w:val="pct10" w:color="auto" w:fill="auto"/>
          </w:tcPr>
          <w:p w:rsidR="00E34DDD" w:rsidRPr="00103C27" w:rsidRDefault="00E34DDD" w:rsidP="00533484">
            <w:pPr>
              <w:jc w:val="center"/>
              <w:rPr>
                <w:rFonts w:ascii="Arial" w:hAnsi="Arial" w:cs="Arial"/>
                <w:b/>
              </w:rPr>
            </w:pPr>
            <w:r w:rsidRPr="00103C27">
              <w:rPr>
                <w:rFonts w:ascii="Arial" w:hAnsi="Arial" w:cs="Arial"/>
                <w:b/>
              </w:rPr>
              <w:t>VETERANI 1 ŽNL</w:t>
            </w:r>
          </w:p>
        </w:tc>
        <w:tc>
          <w:tcPr>
            <w:tcW w:w="425" w:type="dxa"/>
            <w:vMerge w:val="restart"/>
            <w:shd w:val="pct10" w:color="auto" w:fill="auto"/>
          </w:tcPr>
          <w:p w:rsidR="00E34DDD" w:rsidRPr="00103C27" w:rsidRDefault="00E34DDD" w:rsidP="00533484">
            <w:pPr>
              <w:jc w:val="center"/>
              <w:rPr>
                <w:rFonts w:ascii="Arial" w:hAnsi="Arial" w:cs="Arial"/>
                <w:b/>
              </w:rPr>
            </w:pPr>
          </w:p>
        </w:tc>
        <w:tc>
          <w:tcPr>
            <w:tcW w:w="3544" w:type="dxa"/>
            <w:shd w:val="pct10" w:color="auto" w:fill="auto"/>
          </w:tcPr>
          <w:p w:rsidR="00E34DDD" w:rsidRPr="00103C27" w:rsidRDefault="00E34DDD" w:rsidP="00533484">
            <w:pPr>
              <w:jc w:val="center"/>
              <w:rPr>
                <w:rFonts w:ascii="Arial" w:hAnsi="Arial" w:cs="Arial"/>
                <w:b/>
              </w:rPr>
            </w:pPr>
            <w:r w:rsidRPr="00103C27">
              <w:rPr>
                <w:rFonts w:ascii="Arial" w:hAnsi="Arial" w:cs="Arial"/>
                <w:b/>
              </w:rPr>
              <w:t>VETERANI 2 ŽNL</w:t>
            </w:r>
          </w:p>
        </w:tc>
      </w:tr>
      <w:tr w:rsidR="00103C27" w:rsidRPr="00103C27" w:rsidTr="00103C27">
        <w:tc>
          <w:tcPr>
            <w:tcW w:w="704" w:type="dxa"/>
          </w:tcPr>
          <w:p w:rsidR="00103C27" w:rsidRPr="00103C27" w:rsidRDefault="00103C27" w:rsidP="00103C27">
            <w:pPr>
              <w:rPr>
                <w:rFonts w:ascii="Arial" w:hAnsi="Arial" w:cs="Arial"/>
                <w:b/>
              </w:rPr>
            </w:pPr>
            <w:r w:rsidRPr="00103C27">
              <w:rPr>
                <w:rFonts w:ascii="Arial" w:hAnsi="Arial" w:cs="Arial"/>
                <w:b/>
              </w:rPr>
              <w:t>1</w:t>
            </w:r>
          </w:p>
        </w:tc>
        <w:tc>
          <w:tcPr>
            <w:tcW w:w="2835" w:type="dxa"/>
          </w:tcPr>
          <w:p w:rsidR="00103C27" w:rsidRPr="002E7988" w:rsidRDefault="00103C27" w:rsidP="00103C27">
            <w:pPr>
              <w:rPr>
                <w:rFonts w:ascii="Arial" w:hAnsi="Arial" w:cs="Arial"/>
                <w:b/>
              </w:rPr>
            </w:pPr>
            <w:r w:rsidRPr="002E7988">
              <w:rPr>
                <w:rFonts w:ascii="Arial" w:hAnsi="Arial" w:cs="Arial"/>
                <w:b/>
              </w:rPr>
              <w:t>GOLUBOVEC</w:t>
            </w:r>
          </w:p>
        </w:tc>
        <w:tc>
          <w:tcPr>
            <w:tcW w:w="425" w:type="dxa"/>
            <w:vMerge/>
          </w:tcPr>
          <w:p w:rsidR="00103C27" w:rsidRPr="00103C27" w:rsidRDefault="00103C27" w:rsidP="00103C27">
            <w:pPr>
              <w:rPr>
                <w:rFonts w:ascii="Arial" w:hAnsi="Arial" w:cs="Arial"/>
                <w:b/>
              </w:rPr>
            </w:pPr>
          </w:p>
        </w:tc>
        <w:tc>
          <w:tcPr>
            <w:tcW w:w="3544" w:type="dxa"/>
          </w:tcPr>
          <w:p w:rsidR="00103C27" w:rsidRPr="002E7988" w:rsidRDefault="00103C27" w:rsidP="00103C27">
            <w:pPr>
              <w:rPr>
                <w:rFonts w:ascii="Arial" w:hAnsi="Arial" w:cs="Arial"/>
                <w:b/>
              </w:rPr>
            </w:pPr>
            <w:r w:rsidRPr="002E7988">
              <w:rPr>
                <w:rFonts w:ascii="Arial" w:hAnsi="Arial" w:cs="Arial"/>
                <w:b/>
              </w:rPr>
              <w:t>DESINIĆ</w:t>
            </w:r>
          </w:p>
        </w:tc>
      </w:tr>
      <w:tr w:rsidR="00103C27" w:rsidRPr="00103C27" w:rsidTr="00103C27">
        <w:tc>
          <w:tcPr>
            <w:tcW w:w="704" w:type="dxa"/>
          </w:tcPr>
          <w:p w:rsidR="00103C27" w:rsidRPr="00103C27" w:rsidRDefault="00103C27" w:rsidP="00103C27">
            <w:pPr>
              <w:rPr>
                <w:rFonts w:ascii="Arial" w:hAnsi="Arial" w:cs="Arial"/>
                <w:b/>
              </w:rPr>
            </w:pPr>
            <w:r w:rsidRPr="00103C27">
              <w:rPr>
                <w:rFonts w:ascii="Arial" w:hAnsi="Arial" w:cs="Arial"/>
                <w:b/>
              </w:rPr>
              <w:t>2</w:t>
            </w:r>
          </w:p>
        </w:tc>
        <w:tc>
          <w:tcPr>
            <w:tcW w:w="2835" w:type="dxa"/>
          </w:tcPr>
          <w:p w:rsidR="00103C27" w:rsidRPr="002E7988" w:rsidRDefault="00103C27" w:rsidP="00103C27">
            <w:pPr>
              <w:rPr>
                <w:rFonts w:ascii="Arial" w:hAnsi="Arial" w:cs="Arial"/>
                <w:b/>
              </w:rPr>
            </w:pPr>
            <w:r w:rsidRPr="002E7988">
              <w:rPr>
                <w:rFonts w:ascii="Arial" w:hAnsi="Arial" w:cs="Arial"/>
                <w:b/>
              </w:rPr>
              <w:t>JEDINSTVO</w:t>
            </w:r>
          </w:p>
        </w:tc>
        <w:tc>
          <w:tcPr>
            <w:tcW w:w="425" w:type="dxa"/>
            <w:vMerge/>
          </w:tcPr>
          <w:p w:rsidR="00103C27" w:rsidRPr="00103C27" w:rsidRDefault="00103C27" w:rsidP="00103C27">
            <w:pPr>
              <w:rPr>
                <w:rFonts w:ascii="Arial" w:hAnsi="Arial" w:cs="Arial"/>
                <w:b/>
              </w:rPr>
            </w:pPr>
          </w:p>
        </w:tc>
        <w:tc>
          <w:tcPr>
            <w:tcW w:w="3544" w:type="dxa"/>
          </w:tcPr>
          <w:p w:rsidR="00103C27" w:rsidRPr="002E7988" w:rsidRDefault="00103C27" w:rsidP="00103C27">
            <w:pPr>
              <w:rPr>
                <w:rFonts w:ascii="Arial" w:hAnsi="Arial" w:cs="Arial"/>
                <w:b/>
              </w:rPr>
            </w:pPr>
            <w:r w:rsidRPr="002E7988">
              <w:rPr>
                <w:rFonts w:ascii="Arial" w:hAnsi="Arial" w:cs="Arial"/>
                <w:b/>
              </w:rPr>
              <w:t>INKOP</w:t>
            </w:r>
          </w:p>
        </w:tc>
      </w:tr>
      <w:tr w:rsidR="00103C27" w:rsidRPr="00103C27" w:rsidTr="00103C27">
        <w:tc>
          <w:tcPr>
            <w:tcW w:w="704" w:type="dxa"/>
          </w:tcPr>
          <w:p w:rsidR="00103C27" w:rsidRPr="00103C27" w:rsidRDefault="00103C27" w:rsidP="00103C27">
            <w:pPr>
              <w:rPr>
                <w:rFonts w:ascii="Arial" w:hAnsi="Arial" w:cs="Arial"/>
                <w:b/>
              </w:rPr>
            </w:pPr>
            <w:r w:rsidRPr="00103C27">
              <w:rPr>
                <w:rFonts w:ascii="Arial" w:hAnsi="Arial" w:cs="Arial"/>
                <w:b/>
              </w:rPr>
              <w:t>3</w:t>
            </w:r>
          </w:p>
        </w:tc>
        <w:tc>
          <w:tcPr>
            <w:tcW w:w="2835" w:type="dxa"/>
          </w:tcPr>
          <w:p w:rsidR="00103C27" w:rsidRPr="002E7988" w:rsidRDefault="00103C27" w:rsidP="00103C27">
            <w:pPr>
              <w:rPr>
                <w:rFonts w:ascii="Arial" w:hAnsi="Arial" w:cs="Arial"/>
                <w:b/>
              </w:rPr>
            </w:pPr>
            <w:r w:rsidRPr="002E7988">
              <w:rPr>
                <w:rFonts w:ascii="Arial" w:hAnsi="Arial" w:cs="Arial"/>
                <w:b/>
              </w:rPr>
              <w:t>MATIJA GUBEC</w:t>
            </w:r>
          </w:p>
        </w:tc>
        <w:tc>
          <w:tcPr>
            <w:tcW w:w="425" w:type="dxa"/>
            <w:vMerge/>
          </w:tcPr>
          <w:p w:rsidR="00103C27" w:rsidRPr="00103C27" w:rsidRDefault="00103C27" w:rsidP="00103C27">
            <w:pPr>
              <w:rPr>
                <w:rFonts w:ascii="Arial" w:hAnsi="Arial" w:cs="Arial"/>
                <w:b/>
              </w:rPr>
            </w:pPr>
          </w:p>
        </w:tc>
        <w:tc>
          <w:tcPr>
            <w:tcW w:w="3544" w:type="dxa"/>
          </w:tcPr>
          <w:p w:rsidR="00103C27" w:rsidRPr="002E7988" w:rsidRDefault="00103C27" w:rsidP="00103C27">
            <w:pPr>
              <w:rPr>
                <w:rFonts w:ascii="Arial" w:hAnsi="Arial" w:cs="Arial"/>
                <w:b/>
              </w:rPr>
            </w:pPr>
            <w:r w:rsidRPr="002E7988">
              <w:rPr>
                <w:rFonts w:ascii="Arial" w:hAnsi="Arial" w:cs="Arial"/>
                <w:b/>
              </w:rPr>
              <w:t>IVANČICA</w:t>
            </w:r>
          </w:p>
        </w:tc>
      </w:tr>
      <w:tr w:rsidR="00103C27" w:rsidRPr="00103C27" w:rsidTr="00103C27">
        <w:tc>
          <w:tcPr>
            <w:tcW w:w="704" w:type="dxa"/>
          </w:tcPr>
          <w:p w:rsidR="00103C27" w:rsidRPr="00103C27" w:rsidRDefault="00103C27" w:rsidP="00103C27">
            <w:pPr>
              <w:rPr>
                <w:rFonts w:ascii="Arial" w:hAnsi="Arial" w:cs="Arial"/>
                <w:b/>
              </w:rPr>
            </w:pPr>
            <w:r w:rsidRPr="00103C27">
              <w:rPr>
                <w:rFonts w:ascii="Arial" w:hAnsi="Arial" w:cs="Arial"/>
                <w:b/>
              </w:rPr>
              <w:t>4</w:t>
            </w:r>
          </w:p>
        </w:tc>
        <w:tc>
          <w:tcPr>
            <w:tcW w:w="2835" w:type="dxa"/>
          </w:tcPr>
          <w:p w:rsidR="00103C27" w:rsidRPr="002E7988" w:rsidRDefault="00103C27" w:rsidP="00103C27">
            <w:pPr>
              <w:rPr>
                <w:rFonts w:ascii="Arial" w:hAnsi="Arial" w:cs="Arial"/>
                <w:b/>
              </w:rPr>
            </w:pPr>
            <w:r w:rsidRPr="002E7988">
              <w:rPr>
                <w:rFonts w:ascii="Arial" w:hAnsi="Arial" w:cs="Arial"/>
                <w:b/>
              </w:rPr>
              <w:t>MLADOST MB</w:t>
            </w:r>
          </w:p>
        </w:tc>
        <w:tc>
          <w:tcPr>
            <w:tcW w:w="425" w:type="dxa"/>
            <w:vMerge/>
          </w:tcPr>
          <w:p w:rsidR="00103C27" w:rsidRPr="00103C27" w:rsidRDefault="00103C27" w:rsidP="00103C27">
            <w:pPr>
              <w:rPr>
                <w:rFonts w:ascii="Arial" w:hAnsi="Arial" w:cs="Arial"/>
                <w:b/>
              </w:rPr>
            </w:pPr>
          </w:p>
        </w:tc>
        <w:tc>
          <w:tcPr>
            <w:tcW w:w="3544" w:type="dxa"/>
          </w:tcPr>
          <w:p w:rsidR="00103C27" w:rsidRPr="002E7988" w:rsidRDefault="00103C27" w:rsidP="00103C27">
            <w:pPr>
              <w:rPr>
                <w:rFonts w:ascii="Arial" w:hAnsi="Arial" w:cs="Arial"/>
                <w:b/>
              </w:rPr>
            </w:pPr>
            <w:r w:rsidRPr="002E7988">
              <w:rPr>
                <w:rFonts w:ascii="Arial" w:hAnsi="Arial" w:cs="Arial"/>
                <w:b/>
              </w:rPr>
              <w:t>LOBOR</w:t>
            </w:r>
          </w:p>
        </w:tc>
      </w:tr>
      <w:tr w:rsidR="00103C27" w:rsidRPr="00103C27" w:rsidTr="00103C27">
        <w:tc>
          <w:tcPr>
            <w:tcW w:w="704" w:type="dxa"/>
          </w:tcPr>
          <w:p w:rsidR="00103C27" w:rsidRPr="00103C27" w:rsidRDefault="00103C27" w:rsidP="00103C27">
            <w:pPr>
              <w:rPr>
                <w:rFonts w:ascii="Arial" w:hAnsi="Arial" w:cs="Arial"/>
                <w:b/>
              </w:rPr>
            </w:pPr>
            <w:r w:rsidRPr="00103C27">
              <w:rPr>
                <w:rFonts w:ascii="Arial" w:hAnsi="Arial" w:cs="Arial"/>
                <w:b/>
              </w:rPr>
              <w:t>5</w:t>
            </w:r>
          </w:p>
        </w:tc>
        <w:tc>
          <w:tcPr>
            <w:tcW w:w="2835" w:type="dxa"/>
          </w:tcPr>
          <w:p w:rsidR="00103C27" w:rsidRPr="002E7988" w:rsidRDefault="00103C27" w:rsidP="00103C27">
            <w:pPr>
              <w:rPr>
                <w:rFonts w:ascii="Arial" w:hAnsi="Arial" w:cs="Arial"/>
                <w:b/>
              </w:rPr>
            </w:pPr>
            <w:r>
              <w:rPr>
                <w:rFonts w:ascii="Arial" w:hAnsi="Arial" w:cs="Arial"/>
                <w:b/>
              </w:rPr>
              <w:t>MLADOST Z</w:t>
            </w:r>
          </w:p>
        </w:tc>
        <w:tc>
          <w:tcPr>
            <w:tcW w:w="425" w:type="dxa"/>
            <w:vMerge/>
          </w:tcPr>
          <w:p w:rsidR="00103C27" w:rsidRPr="00103C27" w:rsidRDefault="00103C27" w:rsidP="00103C27">
            <w:pPr>
              <w:rPr>
                <w:rFonts w:ascii="Arial" w:hAnsi="Arial" w:cs="Arial"/>
                <w:b/>
              </w:rPr>
            </w:pPr>
          </w:p>
        </w:tc>
        <w:tc>
          <w:tcPr>
            <w:tcW w:w="3544" w:type="dxa"/>
          </w:tcPr>
          <w:p w:rsidR="00103C27" w:rsidRPr="002E7988" w:rsidRDefault="00103C27" w:rsidP="00103C27">
            <w:pPr>
              <w:rPr>
                <w:rFonts w:ascii="Arial" w:hAnsi="Arial" w:cs="Arial"/>
                <w:b/>
              </w:rPr>
            </w:pPr>
            <w:r w:rsidRPr="002E7988">
              <w:rPr>
                <w:rFonts w:ascii="Arial" w:hAnsi="Arial" w:cs="Arial"/>
                <w:b/>
              </w:rPr>
              <w:t>MLADOST B</w:t>
            </w:r>
          </w:p>
        </w:tc>
      </w:tr>
      <w:tr w:rsidR="00103C27" w:rsidRPr="00103C27" w:rsidTr="00103C27">
        <w:tc>
          <w:tcPr>
            <w:tcW w:w="704" w:type="dxa"/>
          </w:tcPr>
          <w:p w:rsidR="00103C27" w:rsidRPr="00103C27" w:rsidRDefault="00103C27" w:rsidP="00103C27">
            <w:pPr>
              <w:rPr>
                <w:rFonts w:ascii="Arial" w:hAnsi="Arial" w:cs="Arial"/>
                <w:b/>
              </w:rPr>
            </w:pPr>
            <w:r w:rsidRPr="00103C27">
              <w:rPr>
                <w:rFonts w:ascii="Arial" w:hAnsi="Arial" w:cs="Arial"/>
                <w:b/>
              </w:rPr>
              <w:t>6</w:t>
            </w:r>
          </w:p>
        </w:tc>
        <w:tc>
          <w:tcPr>
            <w:tcW w:w="2835" w:type="dxa"/>
          </w:tcPr>
          <w:p w:rsidR="00103C27" w:rsidRPr="002E7988" w:rsidRDefault="00103C27" w:rsidP="00103C27">
            <w:pPr>
              <w:rPr>
                <w:rFonts w:ascii="Arial" w:hAnsi="Arial" w:cs="Arial"/>
                <w:b/>
              </w:rPr>
            </w:pPr>
            <w:r w:rsidRPr="002E7988">
              <w:rPr>
                <w:rFonts w:ascii="Arial" w:hAnsi="Arial" w:cs="Arial"/>
                <w:b/>
              </w:rPr>
              <w:t>OROSLAVJE</w:t>
            </w:r>
          </w:p>
        </w:tc>
        <w:tc>
          <w:tcPr>
            <w:tcW w:w="425" w:type="dxa"/>
            <w:vMerge/>
          </w:tcPr>
          <w:p w:rsidR="00103C27" w:rsidRPr="00103C27" w:rsidRDefault="00103C27" w:rsidP="00103C27">
            <w:pPr>
              <w:rPr>
                <w:rFonts w:ascii="Arial" w:hAnsi="Arial" w:cs="Arial"/>
                <w:b/>
              </w:rPr>
            </w:pPr>
          </w:p>
        </w:tc>
        <w:tc>
          <w:tcPr>
            <w:tcW w:w="3544" w:type="dxa"/>
          </w:tcPr>
          <w:p w:rsidR="00103C27" w:rsidRPr="002E7988" w:rsidRDefault="00103C27" w:rsidP="00103C27">
            <w:pPr>
              <w:rPr>
                <w:rFonts w:ascii="Arial" w:hAnsi="Arial" w:cs="Arial"/>
                <w:b/>
              </w:rPr>
            </w:pPr>
            <w:r w:rsidRPr="002E7988">
              <w:rPr>
                <w:rFonts w:ascii="Arial" w:hAnsi="Arial" w:cs="Arial"/>
                <w:b/>
              </w:rPr>
              <w:t xml:space="preserve">MLADOST </w:t>
            </w:r>
            <w:r>
              <w:rPr>
                <w:rFonts w:ascii="Arial" w:hAnsi="Arial" w:cs="Arial"/>
                <w:b/>
              </w:rPr>
              <w:t>Z 2</w:t>
            </w:r>
          </w:p>
        </w:tc>
      </w:tr>
      <w:tr w:rsidR="00103C27" w:rsidRPr="00103C27" w:rsidTr="00103C27">
        <w:tc>
          <w:tcPr>
            <w:tcW w:w="704" w:type="dxa"/>
          </w:tcPr>
          <w:p w:rsidR="00103C27" w:rsidRPr="00103C27" w:rsidRDefault="00103C27" w:rsidP="00103C27">
            <w:pPr>
              <w:rPr>
                <w:rFonts w:ascii="Arial" w:hAnsi="Arial" w:cs="Arial"/>
                <w:b/>
              </w:rPr>
            </w:pPr>
            <w:r w:rsidRPr="00103C27">
              <w:rPr>
                <w:rFonts w:ascii="Arial" w:hAnsi="Arial" w:cs="Arial"/>
                <w:b/>
              </w:rPr>
              <w:t>7</w:t>
            </w:r>
          </w:p>
        </w:tc>
        <w:tc>
          <w:tcPr>
            <w:tcW w:w="2835" w:type="dxa"/>
          </w:tcPr>
          <w:p w:rsidR="00103C27" w:rsidRPr="002E7988" w:rsidRDefault="00103C27" w:rsidP="00103C27">
            <w:pPr>
              <w:rPr>
                <w:rFonts w:ascii="Arial" w:hAnsi="Arial" w:cs="Arial"/>
                <w:b/>
              </w:rPr>
            </w:pPr>
            <w:r w:rsidRPr="002E7988">
              <w:rPr>
                <w:rFonts w:ascii="Arial" w:hAnsi="Arial" w:cs="Arial"/>
                <w:b/>
              </w:rPr>
              <w:t>RADOBOJ</w:t>
            </w:r>
          </w:p>
        </w:tc>
        <w:tc>
          <w:tcPr>
            <w:tcW w:w="425" w:type="dxa"/>
            <w:vMerge/>
          </w:tcPr>
          <w:p w:rsidR="00103C27" w:rsidRPr="00103C27" w:rsidRDefault="00103C27" w:rsidP="00103C27">
            <w:pPr>
              <w:rPr>
                <w:rFonts w:ascii="Arial" w:hAnsi="Arial" w:cs="Arial"/>
                <w:b/>
              </w:rPr>
            </w:pPr>
          </w:p>
        </w:tc>
        <w:tc>
          <w:tcPr>
            <w:tcW w:w="3544" w:type="dxa"/>
          </w:tcPr>
          <w:p w:rsidR="00103C27" w:rsidRPr="002E7988" w:rsidRDefault="00103C27" w:rsidP="00103C27">
            <w:pPr>
              <w:rPr>
                <w:rFonts w:ascii="Arial" w:hAnsi="Arial" w:cs="Arial"/>
                <w:b/>
              </w:rPr>
            </w:pPr>
            <w:r w:rsidRPr="002E7988">
              <w:rPr>
                <w:rFonts w:ascii="Arial" w:hAnsi="Arial" w:cs="Arial"/>
                <w:b/>
              </w:rPr>
              <w:t>OMLADINAC</w:t>
            </w:r>
          </w:p>
        </w:tc>
      </w:tr>
      <w:tr w:rsidR="00103C27" w:rsidRPr="00103C27" w:rsidTr="00103C27">
        <w:tc>
          <w:tcPr>
            <w:tcW w:w="704" w:type="dxa"/>
          </w:tcPr>
          <w:p w:rsidR="00103C27" w:rsidRPr="00103C27" w:rsidRDefault="00103C27" w:rsidP="00103C27">
            <w:pPr>
              <w:rPr>
                <w:rFonts w:ascii="Arial" w:hAnsi="Arial" w:cs="Arial"/>
                <w:b/>
              </w:rPr>
            </w:pPr>
            <w:r w:rsidRPr="00103C27">
              <w:rPr>
                <w:rFonts w:ascii="Arial" w:hAnsi="Arial" w:cs="Arial"/>
                <w:b/>
              </w:rPr>
              <w:t>8</w:t>
            </w:r>
          </w:p>
        </w:tc>
        <w:tc>
          <w:tcPr>
            <w:tcW w:w="2835" w:type="dxa"/>
          </w:tcPr>
          <w:p w:rsidR="00103C27" w:rsidRPr="002E7988" w:rsidRDefault="00103C27" w:rsidP="00103C27">
            <w:pPr>
              <w:rPr>
                <w:rFonts w:ascii="Arial" w:hAnsi="Arial" w:cs="Arial"/>
                <w:b/>
              </w:rPr>
            </w:pPr>
            <w:r w:rsidRPr="002E7988">
              <w:rPr>
                <w:rFonts w:ascii="Arial" w:hAnsi="Arial" w:cs="Arial"/>
                <w:b/>
              </w:rPr>
              <w:t>RUDAR DZ</w:t>
            </w:r>
          </w:p>
        </w:tc>
        <w:tc>
          <w:tcPr>
            <w:tcW w:w="425" w:type="dxa"/>
            <w:vMerge/>
          </w:tcPr>
          <w:p w:rsidR="00103C27" w:rsidRPr="00103C27" w:rsidRDefault="00103C27" w:rsidP="00103C27">
            <w:pPr>
              <w:rPr>
                <w:rFonts w:ascii="Arial" w:hAnsi="Arial" w:cs="Arial"/>
                <w:b/>
              </w:rPr>
            </w:pPr>
          </w:p>
        </w:tc>
        <w:tc>
          <w:tcPr>
            <w:tcW w:w="3544" w:type="dxa"/>
          </w:tcPr>
          <w:p w:rsidR="00103C27" w:rsidRPr="002E7988" w:rsidRDefault="00103C27" w:rsidP="00103C27">
            <w:pPr>
              <w:rPr>
                <w:rFonts w:ascii="Arial" w:hAnsi="Arial" w:cs="Arial"/>
                <w:b/>
              </w:rPr>
            </w:pPr>
            <w:r w:rsidRPr="002E7988">
              <w:rPr>
                <w:rFonts w:ascii="Arial" w:hAnsi="Arial" w:cs="Arial"/>
                <w:b/>
              </w:rPr>
              <w:t>OŠTRC</w:t>
            </w:r>
          </w:p>
        </w:tc>
      </w:tr>
      <w:tr w:rsidR="00103C27" w:rsidRPr="00103C27" w:rsidTr="00103C27">
        <w:tc>
          <w:tcPr>
            <w:tcW w:w="704" w:type="dxa"/>
          </w:tcPr>
          <w:p w:rsidR="00103C27" w:rsidRPr="00103C27" w:rsidRDefault="00103C27" w:rsidP="00103C27">
            <w:pPr>
              <w:rPr>
                <w:rFonts w:ascii="Arial" w:hAnsi="Arial" w:cs="Arial"/>
                <w:b/>
              </w:rPr>
            </w:pPr>
            <w:r w:rsidRPr="00103C27">
              <w:rPr>
                <w:rFonts w:ascii="Arial" w:hAnsi="Arial" w:cs="Arial"/>
                <w:b/>
              </w:rPr>
              <w:t>9</w:t>
            </w:r>
          </w:p>
        </w:tc>
        <w:tc>
          <w:tcPr>
            <w:tcW w:w="2835" w:type="dxa"/>
          </w:tcPr>
          <w:p w:rsidR="00103C27" w:rsidRPr="002E7988" w:rsidRDefault="00103C27" w:rsidP="00103C27">
            <w:pPr>
              <w:rPr>
                <w:rFonts w:ascii="Arial" w:hAnsi="Arial" w:cs="Arial"/>
                <w:b/>
              </w:rPr>
            </w:pPr>
            <w:r w:rsidRPr="002E7988">
              <w:rPr>
                <w:rFonts w:ascii="Arial" w:hAnsi="Arial" w:cs="Arial"/>
                <w:b/>
              </w:rPr>
              <w:t>RUDAR M</w:t>
            </w:r>
          </w:p>
        </w:tc>
        <w:tc>
          <w:tcPr>
            <w:tcW w:w="425" w:type="dxa"/>
            <w:vMerge/>
          </w:tcPr>
          <w:p w:rsidR="00103C27" w:rsidRPr="00103C27" w:rsidRDefault="00103C27" w:rsidP="00103C27">
            <w:pPr>
              <w:rPr>
                <w:rFonts w:ascii="Arial" w:hAnsi="Arial" w:cs="Arial"/>
                <w:b/>
              </w:rPr>
            </w:pPr>
          </w:p>
        </w:tc>
        <w:tc>
          <w:tcPr>
            <w:tcW w:w="3544" w:type="dxa"/>
          </w:tcPr>
          <w:p w:rsidR="00103C27" w:rsidRPr="002E7988" w:rsidRDefault="00103C27" w:rsidP="00103C27">
            <w:pPr>
              <w:rPr>
                <w:rFonts w:ascii="Arial" w:hAnsi="Arial" w:cs="Arial"/>
                <w:b/>
              </w:rPr>
            </w:pPr>
            <w:r w:rsidRPr="002E7988">
              <w:rPr>
                <w:rFonts w:ascii="Arial" w:hAnsi="Arial" w:cs="Arial"/>
                <w:b/>
              </w:rPr>
              <w:t>PREGRADA</w:t>
            </w:r>
          </w:p>
        </w:tc>
      </w:tr>
      <w:tr w:rsidR="00103C27" w:rsidRPr="00103C27" w:rsidTr="00103C27">
        <w:tc>
          <w:tcPr>
            <w:tcW w:w="704" w:type="dxa"/>
          </w:tcPr>
          <w:p w:rsidR="00103C27" w:rsidRPr="00103C27" w:rsidRDefault="00103C27" w:rsidP="00103C27">
            <w:pPr>
              <w:rPr>
                <w:rFonts w:ascii="Arial" w:hAnsi="Arial" w:cs="Arial"/>
                <w:b/>
              </w:rPr>
            </w:pPr>
            <w:r w:rsidRPr="00103C27">
              <w:rPr>
                <w:rFonts w:ascii="Arial" w:hAnsi="Arial" w:cs="Arial"/>
                <w:b/>
              </w:rPr>
              <w:t>10</w:t>
            </w:r>
          </w:p>
        </w:tc>
        <w:tc>
          <w:tcPr>
            <w:tcW w:w="2835" w:type="dxa"/>
          </w:tcPr>
          <w:p w:rsidR="00103C27" w:rsidRPr="002E7988" w:rsidRDefault="00103C27" w:rsidP="00103C27">
            <w:pPr>
              <w:rPr>
                <w:rFonts w:ascii="Arial" w:hAnsi="Arial" w:cs="Arial"/>
                <w:b/>
              </w:rPr>
            </w:pPr>
            <w:r w:rsidRPr="002E7988">
              <w:rPr>
                <w:rFonts w:ascii="Arial" w:hAnsi="Arial" w:cs="Arial"/>
                <w:b/>
              </w:rPr>
              <w:t>STRAŽA</w:t>
            </w:r>
          </w:p>
        </w:tc>
        <w:tc>
          <w:tcPr>
            <w:tcW w:w="425" w:type="dxa"/>
            <w:vMerge/>
          </w:tcPr>
          <w:p w:rsidR="00103C27" w:rsidRPr="00103C27" w:rsidRDefault="00103C27" w:rsidP="00103C27">
            <w:pPr>
              <w:rPr>
                <w:rFonts w:ascii="Arial" w:hAnsi="Arial" w:cs="Arial"/>
                <w:b/>
              </w:rPr>
            </w:pPr>
          </w:p>
        </w:tc>
        <w:tc>
          <w:tcPr>
            <w:tcW w:w="3544" w:type="dxa"/>
          </w:tcPr>
          <w:p w:rsidR="00103C27" w:rsidRPr="002E7988" w:rsidRDefault="00103C27" w:rsidP="00103C27">
            <w:pPr>
              <w:rPr>
                <w:rFonts w:ascii="Arial" w:hAnsi="Arial" w:cs="Arial"/>
                <w:b/>
              </w:rPr>
            </w:pPr>
            <w:r w:rsidRPr="002E7988">
              <w:rPr>
                <w:rFonts w:ascii="Arial" w:hAnsi="Arial" w:cs="Arial"/>
                <w:b/>
              </w:rPr>
              <w:t>SLOGA</w:t>
            </w:r>
          </w:p>
        </w:tc>
      </w:tr>
      <w:tr w:rsidR="00103C27" w:rsidRPr="00103C27" w:rsidTr="00103C27">
        <w:tc>
          <w:tcPr>
            <w:tcW w:w="704" w:type="dxa"/>
          </w:tcPr>
          <w:p w:rsidR="00103C27" w:rsidRPr="00103C27" w:rsidRDefault="00103C27" w:rsidP="00103C27">
            <w:pPr>
              <w:rPr>
                <w:rFonts w:ascii="Arial" w:hAnsi="Arial" w:cs="Arial"/>
                <w:b/>
              </w:rPr>
            </w:pPr>
            <w:r w:rsidRPr="00103C27">
              <w:rPr>
                <w:rFonts w:ascii="Arial" w:hAnsi="Arial" w:cs="Arial"/>
                <w:b/>
              </w:rPr>
              <w:t>11</w:t>
            </w:r>
          </w:p>
        </w:tc>
        <w:tc>
          <w:tcPr>
            <w:tcW w:w="2835" w:type="dxa"/>
          </w:tcPr>
          <w:p w:rsidR="00103C27" w:rsidRPr="002E7988" w:rsidRDefault="00103C27" w:rsidP="00103C27">
            <w:pPr>
              <w:rPr>
                <w:rFonts w:ascii="Arial" w:hAnsi="Arial" w:cs="Arial"/>
                <w:b/>
              </w:rPr>
            </w:pPr>
            <w:r w:rsidRPr="002E7988">
              <w:rPr>
                <w:rFonts w:ascii="Arial" w:hAnsi="Arial" w:cs="Arial"/>
                <w:b/>
              </w:rPr>
              <w:t>STUBICA</w:t>
            </w:r>
          </w:p>
        </w:tc>
        <w:tc>
          <w:tcPr>
            <w:tcW w:w="425" w:type="dxa"/>
            <w:vMerge/>
          </w:tcPr>
          <w:p w:rsidR="00103C27" w:rsidRPr="00103C27" w:rsidRDefault="00103C27" w:rsidP="00103C27">
            <w:pPr>
              <w:rPr>
                <w:rFonts w:ascii="Arial" w:hAnsi="Arial" w:cs="Arial"/>
                <w:b/>
              </w:rPr>
            </w:pPr>
          </w:p>
        </w:tc>
        <w:tc>
          <w:tcPr>
            <w:tcW w:w="3544" w:type="dxa"/>
          </w:tcPr>
          <w:p w:rsidR="00103C27" w:rsidRPr="002E7988" w:rsidRDefault="00103C27" w:rsidP="00103C27">
            <w:pPr>
              <w:rPr>
                <w:rFonts w:ascii="Arial" w:hAnsi="Arial" w:cs="Arial"/>
                <w:b/>
              </w:rPr>
            </w:pPr>
            <w:r w:rsidRPr="002E7988">
              <w:rPr>
                <w:rFonts w:ascii="Arial" w:hAnsi="Arial" w:cs="Arial"/>
                <w:b/>
              </w:rPr>
              <w:t>TOPLICE</w:t>
            </w:r>
          </w:p>
        </w:tc>
      </w:tr>
      <w:tr w:rsidR="00103C27" w:rsidRPr="00103C27" w:rsidTr="00103C27">
        <w:tc>
          <w:tcPr>
            <w:tcW w:w="704" w:type="dxa"/>
          </w:tcPr>
          <w:p w:rsidR="00103C27" w:rsidRPr="00103C27" w:rsidRDefault="00103C27" w:rsidP="00103C27">
            <w:pPr>
              <w:rPr>
                <w:rFonts w:ascii="Arial" w:hAnsi="Arial" w:cs="Arial"/>
                <w:b/>
              </w:rPr>
            </w:pPr>
            <w:r w:rsidRPr="00103C27">
              <w:rPr>
                <w:rFonts w:ascii="Arial" w:hAnsi="Arial" w:cs="Arial"/>
                <w:b/>
              </w:rPr>
              <w:t>12</w:t>
            </w:r>
          </w:p>
        </w:tc>
        <w:tc>
          <w:tcPr>
            <w:tcW w:w="2835" w:type="dxa"/>
          </w:tcPr>
          <w:p w:rsidR="00103C27" w:rsidRPr="002E7988" w:rsidRDefault="00103C27" w:rsidP="00103C27">
            <w:pPr>
              <w:rPr>
                <w:rFonts w:ascii="Arial" w:hAnsi="Arial" w:cs="Arial"/>
                <w:b/>
              </w:rPr>
            </w:pPr>
            <w:r w:rsidRPr="002E7988">
              <w:rPr>
                <w:rFonts w:ascii="Arial" w:hAnsi="Arial" w:cs="Arial"/>
                <w:b/>
              </w:rPr>
              <w:t>TONDACH</w:t>
            </w:r>
          </w:p>
        </w:tc>
        <w:tc>
          <w:tcPr>
            <w:tcW w:w="425" w:type="dxa"/>
            <w:vMerge/>
          </w:tcPr>
          <w:p w:rsidR="00103C27" w:rsidRPr="00103C27" w:rsidRDefault="00103C27" w:rsidP="00103C27">
            <w:pPr>
              <w:rPr>
                <w:rFonts w:ascii="Arial" w:hAnsi="Arial" w:cs="Arial"/>
                <w:b/>
              </w:rPr>
            </w:pPr>
          </w:p>
        </w:tc>
        <w:tc>
          <w:tcPr>
            <w:tcW w:w="3544" w:type="dxa"/>
          </w:tcPr>
          <w:p w:rsidR="00103C27" w:rsidRPr="002E7988" w:rsidRDefault="00103C27" w:rsidP="00103C27">
            <w:pPr>
              <w:rPr>
                <w:rFonts w:ascii="Arial" w:hAnsi="Arial" w:cs="Arial"/>
                <w:b/>
              </w:rPr>
            </w:pPr>
            <w:r w:rsidRPr="002E7988">
              <w:rPr>
                <w:rFonts w:ascii="Arial" w:hAnsi="Arial" w:cs="Arial"/>
                <w:b/>
              </w:rPr>
              <w:t>ZAGOREC VT</w:t>
            </w:r>
          </w:p>
        </w:tc>
      </w:tr>
      <w:tr w:rsidR="00103C27" w:rsidRPr="00103C27" w:rsidTr="00103C27">
        <w:tc>
          <w:tcPr>
            <w:tcW w:w="704" w:type="dxa"/>
          </w:tcPr>
          <w:p w:rsidR="00103C27" w:rsidRPr="00103C27" w:rsidRDefault="00103C27" w:rsidP="00103C27">
            <w:pPr>
              <w:rPr>
                <w:rFonts w:ascii="Arial" w:hAnsi="Arial" w:cs="Arial"/>
                <w:b/>
              </w:rPr>
            </w:pPr>
            <w:r w:rsidRPr="00103C27">
              <w:rPr>
                <w:rFonts w:ascii="Arial" w:hAnsi="Arial" w:cs="Arial"/>
                <w:b/>
              </w:rPr>
              <w:t>13</w:t>
            </w:r>
          </w:p>
        </w:tc>
        <w:tc>
          <w:tcPr>
            <w:tcW w:w="2835" w:type="dxa"/>
          </w:tcPr>
          <w:p w:rsidR="00103C27" w:rsidRPr="002E7988" w:rsidRDefault="00103C27" w:rsidP="00103C27">
            <w:pPr>
              <w:rPr>
                <w:rFonts w:ascii="Arial" w:hAnsi="Arial" w:cs="Arial"/>
                <w:b/>
              </w:rPr>
            </w:pPr>
            <w:r w:rsidRPr="002E7988">
              <w:rPr>
                <w:rFonts w:ascii="Arial" w:hAnsi="Arial" w:cs="Arial"/>
                <w:b/>
              </w:rPr>
              <w:t>VATROGASAC</w:t>
            </w:r>
          </w:p>
        </w:tc>
        <w:tc>
          <w:tcPr>
            <w:tcW w:w="425" w:type="dxa"/>
            <w:vMerge/>
          </w:tcPr>
          <w:p w:rsidR="00103C27" w:rsidRPr="00103C27" w:rsidRDefault="00103C27" w:rsidP="00103C27">
            <w:pPr>
              <w:rPr>
                <w:rFonts w:ascii="Arial" w:hAnsi="Arial" w:cs="Arial"/>
                <w:b/>
              </w:rPr>
            </w:pPr>
          </w:p>
        </w:tc>
        <w:tc>
          <w:tcPr>
            <w:tcW w:w="3544" w:type="dxa"/>
          </w:tcPr>
          <w:p w:rsidR="00103C27" w:rsidRPr="002824CB" w:rsidRDefault="00103C27" w:rsidP="00103C27">
            <w:pPr>
              <w:rPr>
                <w:rFonts w:ascii="Arial" w:hAnsi="Arial" w:cs="Arial"/>
                <w:b/>
              </w:rPr>
            </w:pPr>
            <w:r>
              <w:rPr>
                <w:rFonts w:ascii="Arial" w:hAnsi="Arial" w:cs="Arial"/>
                <w:b/>
              </w:rPr>
              <w:t>KLANJEC</w:t>
            </w:r>
          </w:p>
        </w:tc>
      </w:tr>
      <w:tr w:rsidR="00103C27" w:rsidRPr="00103C27" w:rsidTr="00103C27">
        <w:tc>
          <w:tcPr>
            <w:tcW w:w="704" w:type="dxa"/>
          </w:tcPr>
          <w:p w:rsidR="00103C27" w:rsidRPr="00103C27" w:rsidRDefault="00103C27" w:rsidP="00103C27">
            <w:pPr>
              <w:rPr>
                <w:rFonts w:ascii="Arial" w:hAnsi="Arial" w:cs="Arial"/>
                <w:b/>
              </w:rPr>
            </w:pPr>
            <w:r w:rsidRPr="00103C27">
              <w:rPr>
                <w:rFonts w:ascii="Arial" w:hAnsi="Arial" w:cs="Arial"/>
                <w:b/>
              </w:rPr>
              <w:t>14</w:t>
            </w:r>
          </w:p>
        </w:tc>
        <w:tc>
          <w:tcPr>
            <w:tcW w:w="2835" w:type="dxa"/>
          </w:tcPr>
          <w:p w:rsidR="00103C27" w:rsidRPr="002E7988" w:rsidRDefault="00103C27" w:rsidP="00103C27">
            <w:pPr>
              <w:rPr>
                <w:rFonts w:ascii="Arial" w:hAnsi="Arial" w:cs="Arial"/>
                <w:b/>
              </w:rPr>
            </w:pPr>
            <w:r w:rsidRPr="002E7988">
              <w:rPr>
                <w:rFonts w:ascii="Arial" w:hAnsi="Arial" w:cs="Arial"/>
                <w:b/>
              </w:rPr>
              <w:t xml:space="preserve">ZAGOREC </w:t>
            </w:r>
            <w:r>
              <w:rPr>
                <w:rFonts w:ascii="Arial" w:hAnsi="Arial" w:cs="Arial"/>
                <w:b/>
              </w:rPr>
              <w:t>KR</w:t>
            </w:r>
          </w:p>
        </w:tc>
        <w:tc>
          <w:tcPr>
            <w:tcW w:w="425" w:type="dxa"/>
            <w:vMerge/>
          </w:tcPr>
          <w:p w:rsidR="00103C27" w:rsidRPr="00103C27" w:rsidRDefault="00103C27" w:rsidP="00103C27">
            <w:pPr>
              <w:rPr>
                <w:rFonts w:ascii="Arial" w:hAnsi="Arial" w:cs="Arial"/>
                <w:b/>
              </w:rPr>
            </w:pPr>
          </w:p>
        </w:tc>
        <w:tc>
          <w:tcPr>
            <w:tcW w:w="3544" w:type="dxa"/>
          </w:tcPr>
          <w:p w:rsidR="00103C27" w:rsidRPr="004A5C9F" w:rsidRDefault="00103C27" w:rsidP="00103C27">
            <w:pPr>
              <w:rPr>
                <w:rFonts w:ascii="Arial" w:hAnsi="Arial" w:cs="Arial"/>
                <w:b/>
              </w:rPr>
            </w:pPr>
          </w:p>
        </w:tc>
      </w:tr>
    </w:tbl>
    <w:p w:rsidR="00E34DDD" w:rsidRDefault="00E34DDD" w:rsidP="00F61445">
      <w:pPr>
        <w:jc w:val="both"/>
        <w:rPr>
          <w:b/>
          <w:sz w:val="20"/>
          <w:szCs w:val="20"/>
        </w:rPr>
      </w:pPr>
    </w:p>
    <w:p w:rsidR="005F61CD" w:rsidRPr="00103C27" w:rsidRDefault="005F61CD" w:rsidP="00F61445">
      <w:pPr>
        <w:jc w:val="both"/>
        <w:rPr>
          <w:rFonts w:ascii="Arial" w:hAnsi="Arial" w:cs="Arial"/>
          <w:b/>
        </w:rPr>
      </w:pPr>
      <w:r w:rsidRPr="00103C27">
        <w:rPr>
          <w:rFonts w:ascii="Arial" w:hAnsi="Arial" w:cs="Arial"/>
        </w:rPr>
        <w:lastRenderedPageBreak/>
        <w:t xml:space="preserve">         </w:t>
      </w:r>
      <w:r w:rsidRPr="00103C27">
        <w:rPr>
          <w:rFonts w:ascii="Arial" w:hAnsi="Arial" w:cs="Arial"/>
          <w:b/>
        </w:rPr>
        <w:t>NATJECANJE VODI POVJERENIK ZA NATJECANJE NSKZŽ ZABOK.</w:t>
      </w:r>
    </w:p>
    <w:p w:rsidR="005F61CD" w:rsidRPr="00103C27" w:rsidRDefault="005F61CD" w:rsidP="00F61445">
      <w:pPr>
        <w:jc w:val="both"/>
        <w:rPr>
          <w:rFonts w:ascii="Arial" w:hAnsi="Arial" w:cs="Arial"/>
        </w:rPr>
      </w:pPr>
    </w:p>
    <w:p w:rsidR="005F61CD" w:rsidRPr="00103C27" w:rsidRDefault="005F61CD" w:rsidP="00F61445">
      <w:pPr>
        <w:jc w:val="both"/>
        <w:rPr>
          <w:rFonts w:ascii="Arial" w:hAnsi="Arial" w:cs="Arial"/>
          <w:b/>
        </w:rPr>
      </w:pPr>
      <w:r w:rsidRPr="00103C27">
        <w:rPr>
          <w:rFonts w:ascii="Arial" w:hAnsi="Arial" w:cs="Arial"/>
        </w:rPr>
        <w:t xml:space="preserve">                                                                                            </w:t>
      </w:r>
      <w:r w:rsidRPr="00103C27">
        <w:rPr>
          <w:rFonts w:ascii="Arial" w:hAnsi="Arial" w:cs="Arial"/>
          <w:b/>
        </w:rPr>
        <w:t>Članak 3</w:t>
      </w:r>
    </w:p>
    <w:p w:rsidR="005F61CD" w:rsidRPr="00103C27" w:rsidRDefault="005F61CD" w:rsidP="00F61445">
      <w:pPr>
        <w:jc w:val="both"/>
        <w:rPr>
          <w:rFonts w:ascii="Arial" w:hAnsi="Arial" w:cs="Arial"/>
        </w:rPr>
      </w:pPr>
    </w:p>
    <w:p w:rsidR="005F61CD" w:rsidRPr="00103C27" w:rsidRDefault="005F61CD" w:rsidP="00F61445">
      <w:pPr>
        <w:jc w:val="both"/>
        <w:rPr>
          <w:rFonts w:ascii="Arial" w:hAnsi="Arial" w:cs="Arial"/>
        </w:rPr>
      </w:pPr>
      <w:r w:rsidRPr="00103C27">
        <w:rPr>
          <w:rFonts w:ascii="Arial" w:hAnsi="Arial" w:cs="Arial"/>
        </w:rPr>
        <w:t xml:space="preserve">          Organiza</w:t>
      </w:r>
      <w:r w:rsidR="00103C27">
        <w:rPr>
          <w:rFonts w:ascii="Arial" w:hAnsi="Arial" w:cs="Arial"/>
        </w:rPr>
        <w:t>ciju</w:t>
      </w:r>
      <w:r w:rsidRPr="00103C27">
        <w:rPr>
          <w:rFonts w:ascii="Arial" w:hAnsi="Arial" w:cs="Arial"/>
        </w:rPr>
        <w:t xml:space="preserve"> utakmica provode klubovi domaćini, prema postojećim propisima i uputama te su se dužni brinuti </w:t>
      </w:r>
      <w:r w:rsidR="00103C27">
        <w:rPr>
          <w:rFonts w:ascii="Arial" w:hAnsi="Arial" w:cs="Arial"/>
        </w:rPr>
        <w:t xml:space="preserve">se </w:t>
      </w:r>
      <w:r w:rsidRPr="00103C27">
        <w:rPr>
          <w:rFonts w:ascii="Arial" w:hAnsi="Arial" w:cs="Arial"/>
        </w:rPr>
        <w:t>za uspješnu organizaciju utakmica.</w:t>
      </w:r>
    </w:p>
    <w:p w:rsidR="005F61CD" w:rsidRPr="00103C27" w:rsidRDefault="005F61CD" w:rsidP="00F61445">
      <w:pPr>
        <w:jc w:val="both"/>
        <w:rPr>
          <w:rFonts w:ascii="Arial" w:hAnsi="Arial" w:cs="Arial"/>
          <w:b/>
        </w:rPr>
      </w:pPr>
      <w:r w:rsidRPr="00103C27">
        <w:rPr>
          <w:rFonts w:ascii="Arial" w:hAnsi="Arial" w:cs="Arial"/>
          <w:b/>
        </w:rPr>
        <w:t xml:space="preserve">                                                                                           Članak 4</w:t>
      </w:r>
    </w:p>
    <w:p w:rsidR="005F61CD" w:rsidRPr="00103C27" w:rsidRDefault="005F61CD" w:rsidP="00F61445">
      <w:pPr>
        <w:jc w:val="both"/>
        <w:rPr>
          <w:rFonts w:ascii="Arial" w:hAnsi="Arial" w:cs="Arial"/>
        </w:rPr>
      </w:pPr>
    </w:p>
    <w:p w:rsidR="00CF1D7F" w:rsidRPr="00103C27" w:rsidRDefault="005F61CD" w:rsidP="00F61445">
      <w:pPr>
        <w:jc w:val="both"/>
        <w:rPr>
          <w:rFonts w:ascii="Arial" w:hAnsi="Arial" w:cs="Arial"/>
        </w:rPr>
      </w:pPr>
      <w:r w:rsidRPr="00103C27">
        <w:rPr>
          <w:rFonts w:ascii="Arial" w:hAnsi="Arial" w:cs="Arial"/>
        </w:rPr>
        <w:t xml:space="preserve"> </w:t>
      </w:r>
      <w:r w:rsidR="00810655" w:rsidRPr="00103C27">
        <w:rPr>
          <w:rFonts w:ascii="Arial" w:hAnsi="Arial" w:cs="Arial"/>
        </w:rPr>
        <w:t xml:space="preserve">         Natjecanje seniora</w:t>
      </w:r>
      <w:r w:rsidR="00103C27">
        <w:rPr>
          <w:rFonts w:ascii="Arial" w:hAnsi="Arial" w:cs="Arial"/>
        </w:rPr>
        <w:t xml:space="preserve"> i veterana</w:t>
      </w:r>
      <w:r w:rsidR="00810655" w:rsidRPr="00103C27">
        <w:rPr>
          <w:rFonts w:ascii="Arial" w:hAnsi="Arial" w:cs="Arial"/>
        </w:rPr>
        <w:t xml:space="preserve"> I </w:t>
      </w:r>
      <w:proofErr w:type="spellStart"/>
      <w:r w:rsidR="00810655" w:rsidRPr="00103C27">
        <w:rPr>
          <w:rFonts w:ascii="Arial" w:hAnsi="Arial" w:cs="Arial"/>
        </w:rPr>
        <w:t>i</w:t>
      </w:r>
      <w:proofErr w:type="spellEnd"/>
      <w:r w:rsidR="00810655" w:rsidRPr="00103C27">
        <w:rPr>
          <w:rFonts w:ascii="Arial" w:hAnsi="Arial" w:cs="Arial"/>
        </w:rPr>
        <w:t xml:space="preserve"> II ŽNL,</w:t>
      </w:r>
      <w:r w:rsidR="00103C27">
        <w:rPr>
          <w:rFonts w:ascii="Arial" w:hAnsi="Arial" w:cs="Arial"/>
        </w:rPr>
        <w:t xml:space="preserve"> te juniora, pionira</w:t>
      </w:r>
      <w:r w:rsidRPr="00103C27">
        <w:rPr>
          <w:rFonts w:ascii="Arial" w:hAnsi="Arial" w:cs="Arial"/>
        </w:rPr>
        <w:t xml:space="preserve">, mlađih pionira, </w:t>
      </w:r>
      <w:proofErr w:type="spellStart"/>
      <w:r w:rsidRPr="00103C27">
        <w:rPr>
          <w:rFonts w:ascii="Arial" w:hAnsi="Arial" w:cs="Arial"/>
        </w:rPr>
        <w:t>limača</w:t>
      </w:r>
      <w:proofErr w:type="spellEnd"/>
      <w:r w:rsidRPr="00103C27">
        <w:rPr>
          <w:rFonts w:ascii="Arial" w:hAnsi="Arial" w:cs="Arial"/>
        </w:rPr>
        <w:t xml:space="preserve"> skupine A i B dvostrukom bod sistemu, a </w:t>
      </w:r>
      <w:r w:rsidR="0087278D">
        <w:rPr>
          <w:rFonts w:ascii="Arial" w:hAnsi="Arial" w:cs="Arial"/>
        </w:rPr>
        <w:t xml:space="preserve">liga </w:t>
      </w:r>
      <w:proofErr w:type="spellStart"/>
      <w:r w:rsidR="0087278D">
        <w:rPr>
          <w:rFonts w:ascii="Arial" w:hAnsi="Arial" w:cs="Arial"/>
        </w:rPr>
        <w:t>Zagića</w:t>
      </w:r>
      <w:proofErr w:type="spellEnd"/>
      <w:r w:rsidR="0087278D">
        <w:rPr>
          <w:rFonts w:ascii="Arial" w:hAnsi="Arial" w:cs="Arial"/>
        </w:rPr>
        <w:t xml:space="preserve"> također po dvostrukom bod sistemu.</w:t>
      </w:r>
      <w:r w:rsidR="00810655" w:rsidRPr="00103C27">
        <w:rPr>
          <w:rFonts w:ascii="Arial" w:hAnsi="Arial" w:cs="Arial"/>
        </w:rPr>
        <w:t xml:space="preserve"> P</w:t>
      </w:r>
      <w:r w:rsidRPr="00103C27">
        <w:rPr>
          <w:rFonts w:ascii="Arial" w:hAnsi="Arial" w:cs="Arial"/>
        </w:rPr>
        <w:t>rema utvrđenom kalendaru natjecanja</w:t>
      </w:r>
      <w:r w:rsidR="0087278D">
        <w:rPr>
          <w:rFonts w:ascii="Arial" w:hAnsi="Arial" w:cs="Arial"/>
        </w:rPr>
        <w:t>,</w:t>
      </w:r>
      <w:r w:rsidRPr="00103C27">
        <w:rPr>
          <w:rFonts w:ascii="Arial" w:hAnsi="Arial" w:cs="Arial"/>
        </w:rPr>
        <w:t xml:space="preserve"> koji je sastavni dio ovih propozicija</w:t>
      </w:r>
      <w:r w:rsidR="0087278D">
        <w:rPr>
          <w:rFonts w:ascii="Arial" w:hAnsi="Arial" w:cs="Arial"/>
        </w:rPr>
        <w:t>,</w:t>
      </w:r>
      <w:r w:rsidRPr="00103C27">
        <w:rPr>
          <w:rFonts w:ascii="Arial" w:hAnsi="Arial" w:cs="Arial"/>
        </w:rPr>
        <w:t xml:space="preserve"> </w:t>
      </w:r>
      <w:r w:rsidR="0087278D">
        <w:rPr>
          <w:rFonts w:ascii="Arial" w:hAnsi="Arial" w:cs="Arial"/>
        </w:rPr>
        <w:t>s</w:t>
      </w:r>
      <w:r w:rsidRPr="00103C27">
        <w:rPr>
          <w:rFonts w:ascii="Arial" w:hAnsi="Arial" w:cs="Arial"/>
        </w:rPr>
        <w:t xml:space="preserve">vaki klub mora biti jednom domaćin i jednom gost. Izuzetke odobrava Povjerenik za natjecanje. Nakon završenog natjecanja u skupinama </w:t>
      </w:r>
      <w:r w:rsidR="0087278D">
        <w:rPr>
          <w:rFonts w:ascii="Arial" w:hAnsi="Arial" w:cs="Arial"/>
        </w:rPr>
        <w:t xml:space="preserve">juniori, pioniri, mlađi pioniri i </w:t>
      </w:r>
      <w:proofErr w:type="spellStart"/>
      <w:r w:rsidRPr="00103C27">
        <w:rPr>
          <w:rFonts w:ascii="Arial" w:hAnsi="Arial" w:cs="Arial"/>
        </w:rPr>
        <w:t>limači</w:t>
      </w:r>
      <w:proofErr w:type="spellEnd"/>
      <w:r w:rsidRPr="00103C27">
        <w:rPr>
          <w:rFonts w:ascii="Arial" w:hAnsi="Arial" w:cs="Arial"/>
        </w:rPr>
        <w:t xml:space="preserve"> razigravaju za plasman od 1 do </w:t>
      </w:r>
      <w:r w:rsidR="0087278D">
        <w:rPr>
          <w:rFonts w:ascii="Arial" w:hAnsi="Arial" w:cs="Arial"/>
        </w:rPr>
        <w:t>4</w:t>
      </w:r>
      <w:r w:rsidRPr="00103C27">
        <w:rPr>
          <w:rFonts w:ascii="Arial" w:hAnsi="Arial" w:cs="Arial"/>
        </w:rPr>
        <w:t xml:space="preserve"> mjesta </w:t>
      </w:r>
      <w:r w:rsidR="00CF1D7F" w:rsidRPr="00103C27">
        <w:rPr>
          <w:rFonts w:ascii="Arial" w:hAnsi="Arial" w:cs="Arial"/>
        </w:rPr>
        <w:t>odigravanjem dviju utakmica kao domaćin i kao gost. Ždrijebom će se izvlačiti koji klub prvu utakmicu igra kao domaćin.</w:t>
      </w:r>
    </w:p>
    <w:p w:rsidR="00CF1D7F" w:rsidRPr="00103C27" w:rsidRDefault="00CF1D7F" w:rsidP="00F61445">
      <w:pPr>
        <w:jc w:val="both"/>
        <w:rPr>
          <w:rFonts w:ascii="Arial" w:hAnsi="Arial" w:cs="Arial"/>
          <w:b/>
        </w:rPr>
      </w:pPr>
      <w:r w:rsidRPr="00103C27">
        <w:rPr>
          <w:rFonts w:ascii="Arial" w:hAnsi="Arial" w:cs="Arial"/>
          <w:b/>
        </w:rPr>
        <w:t xml:space="preserve">                                                                                             Članak 5</w:t>
      </w:r>
    </w:p>
    <w:p w:rsidR="00CF1D7F" w:rsidRPr="00103C27" w:rsidRDefault="00CF1D7F" w:rsidP="00F61445">
      <w:pPr>
        <w:jc w:val="both"/>
        <w:rPr>
          <w:rFonts w:ascii="Arial" w:hAnsi="Arial" w:cs="Arial"/>
        </w:rPr>
      </w:pPr>
    </w:p>
    <w:p w:rsidR="00CF1D7F" w:rsidRPr="00103C27" w:rsidRDefault="00CF1D7F" w:rsidP="00F61445">
      <w:pPr>
        <w:jc w:val="both"/>
        <w:rPr>
          <w:rFonts w:ascii="Arial" w:hAnsi="Arial" w:cs="Arial"/>
          <w:b/>
        </w:rPr>
      </w:pPr>
      <w:r w:rsidRPr="00103C27">
        <w:rPr>
          <w:rFonts w:ascii="Arial" w:hAnsi="Arial" w:cs="Arial"/>
        </w:rPr>
        <w:t xml:space="preserve">          Raspored odigravanja utakmica utvrđuje Povjerenik za natjecanje 20 dana prije početka natjecanja, tako da se natjecateljski brojevi izvlače ždrijebom na plenumu klubova. U koliko neki klub iz određenih objektivnih razloga traži odigravanje utakmice kao gost, a prema rasporedu je domaćin, tada se to dozvoljava uz pismeni sporazum klubova. Ova izmjena mora biti unijeta u raspored natjecanja prije početka natjecanja. U iznimnim prilikama dozvoljava se promjena mjesta i vremena odigravanja utakmica u toku prvenstva. </w:t>
      </w:r>
      <w:r w:rsidRPr="0087278D">
        <w:rPr>
          <w:rFonts w:ascii="Arial" w:hAnsi="Arial" w:cs="Arial"/>
          <w:b/>
          <w:color w:val="FF0000"/>
        </w:rPr>
        <w:t>Klubovi su dužni o tome postići pismeni sporazum, koji su dužni dostaviti Povjereniku za natjecanje najkasnije 14 dana prije odigravanja utakmice.</w:t>
      </w:r>
    </w:p>
    <w:p w:rsidR="00CF1D7F" w:rsidRPr="00103C27" w:rsidRDefault="00CF1D7F" w:rsidP="00F61445">
      <w:pPr>
        <w:jc w:val="both"/>
        <w:rPr>
          <w:rFonts w:ascii="Arial" w:hAnsi="Arial" w:cs="Arial"/>
          <w:b/>
        </w:rPr>
      </w:pPr>
      <w:r w:rsidRPr="00103C27">
        <w:rPr>
          <w:rFonts w:ascii="Arial" w:hAnsi="Arial" w:cs="Arial"/>
        </w:rPr>
        <w:t xml:space="preserve">                                                                                              </w:t>
      </w:r>
      <w:r w:rsidRPr="00103C27">
        <w:rPr>
          <w:rFonts w:ascii="Arial" w:hAnsi="Arial" w:cs="Arial"/>
          <w:b/>
        </w:rPr>
        <w:t>Članak 6</w:t>
      </w:r>
    </w:p>
    <w:p w:rsidR="001E12D7" w:rsidRPr="00103C27" w:rsidRDefault="00CF1D7F" w:rsidP="00F61445">
      <w:pPr>
        <w:jc w:val="both"/>
        <w:rPr>
          <w:rFonts w:ascii="Arial" w:hAnsi="Arial" w:cs="Arial"/>
        </w:rPr>
      </w:pPr>
      <w:r w:rsidRPr="00103C27">
        <w:rPr>
          <w:rFonts w:ascii="Arial" w:hAnsi="Arial" w:cs="Arial"/>
        </w:rPr>
        <w:t xml:space="preserve">          Utakmice se u pravilu igraju, subotom, nedjeljo</w:t>
      </w:r>
      <w:r w:rsidR="001E12D7" w:rsidRPr="00103C27">
        <w:rPr>
          <w:rFonts w:ascii="Arial" w:hAnsi="Arial" w:cs="Arial"/>
        </w:rPr>
        <w:t>m i ponedjeljkom, a prema utvrđenom rasporedu natjecanja.</w:t>
      </w:r>
    </w:p>
    <w:p w:rsidR="001E12D7" w:rsidRPr="00103C27" w:rsidRDefault="001E12D7" w:rsidP="00F61445">
      <w:pPr>
        <w:jc w:val="both"/>
        <w:rPr>
          <w:rFonts w:ascii="Arial" w:hAnsi="Arial" w:cs="Arial"/>
          <w:b/>
        </w:rPr>
      </w:pPr>
      <w:r w:rsidRPr="00103C27">
        <w:rPr>
          <w:rFonts w:ascii="Arial" w:hAnsi="Arial" w:cs="Arial"/>
        </w:rPr>
        <w:t xml:space="preserve">                                                                                           </w:t>
      </w:r>
      <w:r w:rsidRPr="00103C27">
        <w:rPr>
          <w:rFonts w:ascii="Arial" w:hAnsi="Arial" w:cs="Arial"/>
          <w:b/>
        </w:rPr>
        <w:t>Članak 7</w:t>
      </w:r>
    </w:p>
    <w:p w:rsidR="001E12D7" w:rsidRPr="00103C27" w:rsidRDefault="001E12D7" w:rsidP="00F61445">
      <w:pPr>
        <w:jc w:val="both"/>
        <w:rPr>
          <w:rFonts w:ascii="Arial" w:hAnsi="Arial" w:cs="Arial"/>
        </w:rPr>
      </w:pPr>
    </w:p>
    <w:p w:rsidR="001E12D7" w:rsidRPr="00103C27" w:rsidRDefault="001E12D7" w:rsidP="00F61445">
      <w:pPr>
        <w:jc w:val="both"/>
        <w:rPr>
          <w:rFonts w:ascii="Arial" w:hAnsi="Arial" w:cs="Arial"/>
        </w:rPr>
      </w:pPr>
      <w:r w:rsidRPr="00103C27">
        <w:rPr>
          <w:rFonts w:ascii="Arial" w:hAnsi="Arial" w:cs="Arial"/>
        </w:rPr>
        <w:t xml:space="preserve">          Povjerenik za natjecanje može na traženje klubova odgoditi odigravanje prvenstvene utakmice u slučaju proglašenja epidemije od strane nadležnih zdravstvenih organa, kao i u slučaju elementarnih nepogoda u pojedinim mjestima, kao i kod proglašenja opće žalosti. Isto tako može se odgoditi utakmica u koliko dođe do saobraćajne nezgode javnih prijevoznih sredstava.</w:t>
      </w:r>
    </w:p>
    <w:p w:rsidR="0087278D" w:rsidRPr="00103C27" w:rsidRDefault="0087278D" w:rsidP="00F61445">
      <w:pPr>
        <w:jc w:val="both"/>
        <w:rPr>
          <w:rFonts w:ascii="Arial" w:hAnsi="Arial" w:cs="Arial"/>
        </w:rPr>
      </w:pPr>
    </w:p>
    <w:p w:rsidR="001E12D7" w:rsidRPr="00103C27" w:rsidRDefault="001E12D7" w:rsidP="00F61445">
      <w:pPr>
        <w:jc w:val="both"/>
        <w:rPr>
          <w:rFonts w:ascii="Arial" w:hAnsi="Arial" w:cs="Arial"/>
          <w:b/>
        </w:rPr>
      </w:pPr>
      <w:r w:rsidRPr="00103C27">
        <w:rPr>
          <w:rFonts w:ascii="Arial" w:hAnsi="Arial" w:cs="Arial"/>
        </w:rPr>
        <w:t xml:space="preserve">                                                                                         </w:t>
      </w:r>
      <w:r w:rsidRPr="00103C27">
        <w:rPr>
          <w:rFonts w:ascii="Arial" w:hAnsi="Arial" w:cs="Arial"/>
          <w:b/>
        </w:rPr>
        <w:t>Članak 8</w:t>
      </w:r>
    </w:p>
    <w:p w:rsidR="001E12D7" w:rsidRPr="00103C27" w:rsidRDefault="001E12D7" w:rsidP="00F61445">
      <w:pPr>
        <w:jc w:val="both"/>
        <w:rPr>
          <w:rFonts w:ascii="Arial" w:hAnsi="Arial" w:cs="Arial"/>
        </w:rPr>
      </w:pPr>
    </w:p>
    <w:p w:rsidR="009240E6" w:rsidRPr="00103C27" w:rsidRDefault="001E12D7" w:rsidP="00F61445">
      <w:pPr>
        <w:jc w:val="both"/>
        <w:rPr>
          <w:rFonts w:ascii="Arial" w:hAnsi="Arial" w:cs="Arial"/>
        </w:rPr>
      </w:pPr>
      <w:r w:rsidRPr="00103C27">
        <w:rPr>
          <w:rFonts w:ascii="Arial" w:hAnsi="Arial" w:cs="Arial"/>
        </w:rPr>
        <w:t xml:space="preserve">          U interesu pravilnog odvijanja natjecanja, zadnja dva kola u proljetnom dijelu natjecanja igraju se isti dan u isto vrijeme.</w:t>
      </w:r>
    </w:p>
    <w:p w:rsidR="001E12D7" w:rsidRPr="00103C27" w:rsidRDefault="001E12D7" w:rsidP="00F61445">
      <w:pPr>
        <w:jc w:val="both"/>
        <w:rPr>
          <w:rFonts w:ascii="Arial" w:hAnsi="Arial" w:cs="Arial"/>
        </w:rPr>
      </w:pPr>
    </w:p>
    <w:p w:rsidR="001E12D7" w:rsidRPr="00103C27" w:rsidRDefault="001E12D7" w:rsidP="00F61445">
      <w:pPr>
        <w:jc w:val="both"/>
        <w:rPr>
          <w:rFonts w:ascii="Arial" w:hAnsi="Arial" w:cs="Arial"/>
          <w:b/>
        </w:rPr>
      </w:pPr>
      <w:r w:rsidRPr="00103C27">
        <w:rPr>
          <w:rFonts w:ascii="Arial" w:hAnsi="Arial" w:cs="Arial"/>
          <w:b/>
        </w:rPr>
        <w:lastRenderedPageBreak/>
        <w:t xml:space="preserve">                                                                                         Članak 9</w:t>
      </w:r>
    </w:p>
    <w:p w:rsidR="001E12D7" w:rsidRPr="00103C27" w:rsidRDefault="001E12D7" w:rsidP="00F61445">
      <w:pPr>
        <w:jc w:val="both"/>
        <w:rPr>
          <w:rFonts w:ascii="Arial" w:hAnsi="Arial" w:cs="Arial"/>
        </w:rPr>
      </w:pPr>
    </w:p>
    <w:p w:rsidR="00C87F62" w:rsidRPr="00103C27" w:rsidRDefault="001E12D7" w:rsidP="00F61445">
      <w:pPr>
        <w:jc w:val="both"/>
        <w:rPr>
          <w:rFonts w:ascii="Arial" w:hAnsi="Arial" w:cs="Arial"/>
        </w:rPr>
      </w:pPr>
      <w:r w:rsidRPr="00103C27">
        <w:rPr>
          <w:rFonts w:ascii="Arial" w:hAnsi="Arial" w:cs="Arial"/>
        </w:rPr>
        <w:t xml:space="preserve">          Svaki klub u ovom natjecanju dužan je prvenstvene i CUP utakmice odigravati sa svojim najboljim momčadima. Neizvršavanje ove obveze povla</w:t>
      </w:r>
      <w:r w:rsidR="00C87F62" w:rsidRPr="00103C27">
        <w:rPr>
          <w:rFonts w:ascii="Arial" w:hAnsi="Arial" w:cs="Arial"/>
        </w:rPr>
        <w:t>či disciplinsku odgovornost.</w:t>
      </w:r>
    </w:p>
    <w:p w:rsidR="00C87F62" w:rsidRPr="00103C27" w:rsidRDefault="00C87F62" w:rsidP="00F61445">
      <w:pPr>
        <w:jc w:val="both"/>
        <w:rPr>
          <w:rFonts w:ascii="Arial" w:hAnsi="Arial" w:cs="Arial"/>
        </w:rPr>
      </w:pPr>
    </w:p>
    <w:p w:rsidR="00C87F62" w:rsidRPr="00103C27" w:rsidRDefault="00C87F62" w:rsidP="00F61445">
      <w:pPr>
        <w:jc w:val="both"/>
        <w:rPr>
          <w:rFonts w:ascii="Arial" w:hAnsi="Arial" w:cs="Arial"/>
          <w:b/>
        </w:rPr>
      </w:pPr>
      <w:r w:rsidRPr="00103C27">
        <w:rPr>
          <w:rFonts w:ascii="Arial" w:hAnsi="Arial" w:cs="Arial"/>
        </w:rPr>
        <w:t xml:space="preserve">                                                                                        </w:t>
      </w:r>
      <w:r w:rsidRPr="00103C27">
        <w:rPr>
          <w:rFonts w:ascii="Arial" w:hAnsi="Arial" w:cs="Arial"/>
          <w:b/>
        </w:rPr>
        <w:t>Članak 10</w:t>
      </w:r>
    </w:p>
    <w:p w:rsidR="00C87F62" w:rsidRPr="00103C27" w:rsidRDefault="00C87F62" w:rsidP="00F61445">
      <w:pPr>
        <w:jc w:val="both"/>
        <w:rPr>
          <w:rFonts w:ascii="Arial" w:hAnsi="Arial" w:cs="Arial"/>
        </w:rPr>
      </w:pPr>
    </w:p>
    <w:p w:rsidR="00C87F62" w:rsidRPr="00103C27" w:rsidRDefault="00C87F62" w:rsidP="00F61445">
      <w:pPr>
        <w:jc w:val="both"/>
        <w:rPr>
          <w:rFonts w:ascii="Arial" w:hAnsi="Arial" w:cs="Arial"/>
          <w:b/>
        </w:rPr>
      </w:pPr>
      <w:r w:rsidRPr="00103C27">
        <w:rPr>
          <w:rFonts w:ascii="Arial" w:hAnsi="Arial" w:cs="Arial"/>
          <w:b/>
        </w:rPr>
        <w:t xml:space="preserve">          Predstavnici klubova moraju imati pismeno ovlaštenje, a u I </w:t>
      </w:r>
      <w:proofErr w:type="spellStart"/>
      <w:r w:rsidRPr="00103C27">
        <w:rPr>
          <w:rFonts w:ascii="Arial" w:hAnsi="Arial" w:cs="Arial"/>
          <w:b/>
        </w:rPr>
        <w:t>i</w:t>
      </w:r>
      <w:proofErr w:type="spellEnd"/>
      <w:r w:rsidRPr="00103C27">
        <w:rPr>
          <w:rFonts w:ascii="Arial" w:hAnsi="Arial" w:cs="Arial"/>
          <w:b/>
        </w:rPr>
        <w:t xml:space="preserve"> II ŽNL seniora i </w:t>
      </w:r>
      <w:r w:rsidR="0087278D">
        <w:rPr>
          <w:rFonts w:ascii="Arial" w:hAnsi="Arial" w:cs="Arial"/>
          <w:b/>
        </w:rPr>
        <w:t xml:space="preserve">juniora </w:t>
      </w:r>
      <w:r w:rsidRPr="00103C27">
        <w:rPr>
          <w:rFonts w:ascii="Arial" w:hAnsi="Arial" w:cs="Arial"/>
          <w:b/>
        </w:rPr>
        <w:t>licencu koja glasi na njihovo ime i na kojoj se nalazi fotografija.</w:t>
      </w:r>
    </w:p>
    <w:p w:rsidR="00C87F62" w:rsidRPr="00103C27" w:rsidRDefault="00C87F62" w:rsidP="00F61445">
      <w:pPr>
        <w:jc w:val="both"/>
        <w:rPr>
          <w:rFonts w:ascii="Arial" w:hAnsi="Arial" w:cs="Arial"/>
        </w:rPr>
      </w:pPr>
    </w:p>
    <w:p w:rsidR="00C87F62" w:rsidRPr="00103C27" w:rsidRDefault="00C87F62" w:rsidP="00F61445">
      <w:pPr>
        <w:jc w:val="both"/>
        <w:rPr>
          <w:rFonts w:ascii="Arial" w:hAnsi="Arial" w:cs="Arial"/>
          <w:b/>
        </w:rPr>
      </w:pPr>
      <w:r w:rsidRPr="00103C27">
        <w:rPr>
          <w:rFonts w:ascii="Arial" w:hAnsi="Arial" w:cs="Arial"/>
        </w:rPr>
        <w:t xml:space="preserve">                                                                                         </w:t>
      </w:r>
      <w:r w:rsidRPr="00103C27">
        <w:rPr>
          <w:rFonts w:ascii="Arial" w:hAnsi="Arial" w:cs="Arial"/>
          <w:b/>
        </w:rPr>
        <w:t>Članak 11</w:t>
      </w:r>
    </w:p>
    <w:p w:rsidR="00C87F62" w:rsidRPr="00103C27" w:rsidRDefault="00C87F62" w:rsidP="00F61445">
      <w:pPr>
        <w:jc w:val="both"/>
        <w:rPr>
          <w:rFonts w:ascii="Arial" w:hAnsi="Arial" w:cs="Arial"/>
        </w:rPr>
      </w:pPr>
    </w:p>
    <w:p w:rsidR="001E12D7" w:rsidRPr="00103C27" w:rsidRDefault="00C87F62" w:rsidP="00F61445">
      <w:pPr>
        <w:jc w:val="both"/>
        <w:rPr>
          <w:rFonts w:ascii="Arial" w:hAnsi="Arial" w:cs="Arial"/>
        </w:rPr>
      </w:pPr>
      <w:r w:rsidRPr="00103C27">
        <w:rPr>
          <w:rFonts w:ascii="Arial" w:hAnsi="Arial" w:cs="Arial"/>
        </w:rPr>
        <w:t xml:space="preserve">        Najkasnije 30 minuta prije početka utakmice ovlašteni službeni predstavnik kluba dužan je delegatu utakmice dostaviti:</w:t>
      </w:r>
    </w:p>
    <w:p w:rsidR="00C87F62" w:rsidRPr="00103C27" w:rsidRDefault="00C87F62" w:rsidP="00F61445">
      <w:pPr>
        <w:pStyle w:val="Odlomakpopisa"/>
        <w:numPr>
          <w:ilvl w:val="0"/>
          <w:numId w:val="8"/>
        </w:numPr>
        <w:jc w:val="both"/>
        <w:rPr>
          <w:rFonts w:ascii="Arial" w:hAnsi="Arial" w:cs="Arial"/>
        </w:rPr>
      </w:pPr>
      <w:r w:rsidRPr="00103C27">
        <w:rPr>
          <w:rFonts w:ascii="Arial" w:hAnsi="Arial" w:cs="Arial"/>
        </w:rPr>
        <w:t>Popis igrača po redosl</w:t>
      </w:r>
      <w:r w:rsidR="00FE4289" w:rsidRPr="00103C27">
        <w:rPr>
          <w:rFonts w:ascii="Arial" w:hAnsi="Arial" w:cs="Arial"/>
        </w:rPr>
        <w:t>i</w:t>
      </w:r>
      <w:r w:rsidRPr="00103C27">
        <w:rPr>
          <w:rFonts w:ascii="Arial" w:hAnsi="Arial" w:cs="Arial"/>
        </w:rPr>
        <w:t>jedu nastupa, uz športske iskaznice složene po tom redosl</w:t>
      </w:r>
      <w:r w:rsidR="00FE4289" w:rsidRPr="00103C27">
        <w:rPr>
          <w:rFonts w:ascii="Arial" w:hAnsi="Arial" w:cs="Arial"/>
        </w:rPr>
        <w:t>i</w:t>
      </w:r>
      <w:r w:rsidRPr="00103C27">
        <w:rPr>
          <w:rFonts w:ascii="Arial" w:hAnsi="Arial" w:cs="Arial"/>
        </w:rPr>
        <w:t>jedu,</w:t>
      </w:r>
    </w:p>
    <w:p w:rsidR="00815329" w:rsidRPr="00103C27" w:rsidRDefault="00C87F62" w:rsidP="00F61445">
      <w:pPr>
        <w:pStyle w:val="Odlomakpopisa"/>
        <w:numPr>
          <w:ilvl w:val="0"/>
          <w:numId w:val="8"/>
        </w:numPr>
        <w:jc w:val="both"/>
        <w:rPr>
          <w:rFonts w:ascii="Arial" w:hAnsi="Arial" w:cs="Arial"/>
        </w:rPr>
      </w:pPr>
      <w:r w:rsidRPr="00103C27">
        <w:rPr>
          <w:rFonts w:ascii="Arial" w:hAnsi="Arial" w:cs="Arial"/>
        </w:rPr>
        <w:t xml:space="preserve">Punomoć na kojoj je upisan službeni predstavnik kluba, liječnička služba, popis redara s punim imenom i prezimenom (za voditelja i broj osobne iskaznice), popis pobirača lopti s imenom i prezimenom, registarski broj automobila koji će služiti za slučaj prve pomoći te ime i prezime vozača koji ne može vršiti druge dužnosti na toj utakmici  </w:t>
      </w:r>
    </w:p>
    <w:p w:rsidR="00815329" w:rsidRPr="00103C27" w:rsidRDefault="00815329" w:rsidP="00F61445">
      <w:pPr>
        <w:jc w:val="both"/>
        <w:rPr>
          <w:rFonts w:ascii="Arial" w:hAnsi="Arial" w:cs="Arial"/>
          <w:b/>
        </w:rPr>
      </w:pPr>
      <w:r w:rsidRPr="00103C27">
        <w:rPr>
          <w:rFonts w:ascii="Arial" w:hAnsi="Arial" w:cs="Arial"/>
        </w:rPr>
        <w:t xml:space="preserve">          Ovlašteni službeni predstavnici klubova potpisuju Zapisnik o odigranoj utakmici. Mijenjanje ovlaštene osobe nije dozvoljeno. </w:t>
      </w:r>
      <w:r w:rsidRPr="00103C27">
        <w:rPr>
          <w:rFonts w:ascii="Arial" w:hAnsi="Arial" w:cs="Arial"/>
          <w:b/>
        </w:rPr>
        <w:t>Službenom predstavniku kluba dozvoljen je uvid u Športske iskaznice suparničkog kluba prije početka utakmice.</w:t>
      </w:r>
    </w:p>
    <w:p w:rsidR="00815329" w:rsidRPr="00103C27" w:rsidRDefault="00815329" w:rsidP="00F61445">
      <w:pPr>
        <w:jc w:val="both"/>
        <w:rPr>
          <w:rFonts w:ascii="Arial" w:hAnsi="Arial" w:cs="Arial"/>
          <w:b/>
        </w:rPr>
      </w:pPr>
    </w:p>
    <w:p w:rsidR="00815329" w:rsidRPr="00103C27" w:rsidRDefault="00815329" w:rsidP="00F61445">
      <w:pPr>
        <w:jc w:val="both"/>
        <w:rPr>
          <w:rFonts w:ascii="Arial" w:hAnsi="Arial" w:cs="Arial"/>
          <w:b/>
        </w:rPr>
      </w:pPr>
      <w:r w:rsidRPr="00103C27">
        <w:rPr>
          <w:rFonts w:ascii="Arial" w:hAnsi="Arial" w:cs="Arial"/>
          <w:b/>
        </w:rPr>
        <w:t xml:space="preserve">                                                                                            Članak 12      </w:t>
      </w:r>
    </w:p>
    <w:p w:rsidR="00815329" w:rsidRPr="00103C27" w:rsidRDefault="00815329" w:rsidP="00F61445">
      <w:pPr>
        <w:jc w:val="both"/>
        <w:rPr>
          <w:rFonts w:ascii="Arial" w:hAnsi="Arial" w:cs="Arial"/>
        </w:rPr>
      </w:pPr>
    </w:p>
    <w:p w:rsidR="00815329" w:rsidRPr="00103C27" w:rsidRDefault="00815329" w:rsidP="00F61445">
      <w:pPr>
        <w:jc w:val="both"/>
        <w:rPr>
          <w:rFonts w:ascii="Arial" w:hAnsi="Arial" w:cs="Arial"/>
        </w:rPr>
      </w:pPr>
      <w:r w:rsidRPr="00103C27">
        <w:rPr>
          <w:rFonts w:ascii="Arial" w:hAnsi="Arial" w:cs="Arial"/>
        </w:rPr>
        <w:t xml:space="preserve">          Klub domaćin dužan je osigurati tiskanice zapisnika za utakmicu, zapisničara i </w:t>
      </w:r>
      <w:r w:rsidR="0087278D">
        <w:rPr>
          <w:rFonts w:ascii="Arial" w:hAnsi="Arial" w:cs="Arial"/>
        </w:rPr>
        <w:t>računalo</w:t>
      </w:r>
      <w:r w:rsidRPr="00103C27">
        <w:rPr>
          <w:rFonts w:ascii="Arial" w:hAnsi="Arial" w:cs="Arial"/>
        </w:rPr>
        <w:t>, te pružiti svu potrebnu pomoć delegatu prilikom pisanja zapisnika.</w:t>
      </w:r>
      <w:r w:rsidR="00810655" w:rsidRPr="00103C27">
        <w:rPr>
          <w:rFonts w:ascii="Arial" w:hAnsi="Arial" w:cs="Arial"/>
        </w:rPr>
        <w:t xml:space="preserve"> Za </w:t>
      </w:r>
      <w:r w:rsidR="0087278D">
        <w:rPr>
          <w:rFonts w:ascii="Arial" w:hAnsi="Arial" w:cs="Arial"/>
        </w:rPr>
        <w:t>sve lige osim veteranskih</w:t>
      </w:r>
      <w:r w:rsidR="00810655" w:rsidRPr="00103C27">
        <w:rPr>
          <w:rFonts w:ascii="Arial" w:hAnsi="Arial" w:cs="Arial"/>
        </w:rPr>
        <w:t xml:space="preserve"> zapisnik o utakmici piše </w:t>
      </w:r>
      <w:r w:rsidR="0087278D">
        <w:rPr>
          <w:rFonts w:ascii="Arial" w:hAnsi="Arial" w:cs="Arial"/>
        </w:rPr>
        <w:t>se u „</w:t>
      </w:r>
      <w:proofErr w:type="spellStart"/>
      <w:r w:rsidR="00810655" w:rsidRPr="00103C27">
        <w:rPr>
          <w:rFonts w:ascii="Arial" w:hAnsi="Arial" w:cs="Arial"/>
        </w:rPr>
        <w:t>Comet</w:t>
      </w:r>
      <w:proofErr w:type="spellEnd"/>
      <w:r w:rsidR="0087278D">
        <w:rPr>
          <w:rFonts w:ascii="Arial" w:hAnsi="Arial" w:cs="Arial"/>
        </w:rPr>
        <w:t>“</w:t>
      </w:r>
      <w:r w:rsidR="00810655" w:rsidRPr="00103C27">
        <w:rPr>
          <w:rFonts w:ascii="Arial" w:hAnsi="Arial" w:cs="Arial"/>
        </w:rPr>
        <w:t xml:space="preserve"> sustavu.</w:t>
      </w:r>
    </w:p>
    <w:p w:rsidR="0087278D" w:rsidRPr="00103C27" w:rsidRDefault="0087278D" w:rsidP="00F61445">
      <w:pPr>
        <w:jc w:val="both"/>
        <w:rPr>
          <w:rFonts w:ascii="Arial" w:hAnsi="Arial" w:cs="Arial"/>
        </w:rPr>
      </w:pPr>
    </w:p>
    <w:p w:rsidR="00815329" w:rsidRPr="00103C27" w:rsidRDefault="00815329" w:rsidP="00F61445">
      <w:pPr>
        <w:jc w:val="both"/>
        <w:rPr>
          <w:rFonts w:ascii="Arial" w:hAnsi="Arial" w:cs="Arial"/>
          <w:b/>
        </w:rPr>
      </w:pPr>
      <w:r w:rsidRPr="00103C27">
        <w:rPr>
          <w:rFonts w:ascii="Arial" w:hAnsi="Arial" w:cs="Arial"/>
          <w:b/>
        </w:rPr>
        <w:t xml:space="preserve">                                                                                            Članak 13</w:t>
      </w:r>
    </w:p>
    <w:p w:rsidR="00815329" w:rsidRPr="00103C27" w:rsidRDefault="00815329" w:rsidP="00F61445">
      <w:pPr>
        <w:jc w:val="both"/>
        <w:rPr>
          <w:rFonts w:ascii="Arial" w:hAnsi="Arial" w:cs="Arial"/>
        </w:rPr>
      </w:pPr>
    </w:p>
    <w:p w:rsidR="00A02B4E" w:rsidRPr="00103C27" w:rsidRDefault="00815329" w:rsidP="00F61445">
      <w:pPr>
        <w:jc w:val="both"/>
        <w:rPr>
          <w:rFonts w:ascii="Arial" w:hAnsi="Arial" w:cs="Arial"/>
        </w:rPr>
      </w:pPr>
      <w:r w:rsidRPr="00103C27">
        <w:rPr>
          <w:rFonts w:ascii="Arial" w:hAnsi="Arial" w:cs="Arial"/>
        </w:rPr>
        <w:t xml:space="preserve">          Zapisnik o odigranoj utakmici sastavlja se u 3 (tri) primjerka od kojih original ide Povjereniku za natjecanje NSKZŽ Zabok, prva kopija gostujućoj momčadi a druga ostaje domaćinu. Prvu</w:t>
      </w:r>
      <w:r w:rsidR="00810655" w:rsidRPr="00103C27">
        <w:rPr>
          <w:rFonts w:ascii="Arial" w:hAnsi="Arial" w:cs="Arial"/>
        </w:rPr>
        <w:t xml:space="preserve"> i drugu </w:t>
      </w:r>
      <w:r w:rsidRPr="00103C27">
        <w:rPr>
          <w:rFonts w:ascii="Arial" w:hAnsi="Arial" w:cs="Arial"/>
        </w:rPr>
        <w:t xml:space="preserve"> stranu zapisnika potpisuje sudac, delegat</w:t>
      </w:r>
      <w:r w:rsidR="00A02B4E" w:rsidRPr="00103C27">
        <w:rPr>
          <w:rFonts w:ascii="Arial" w:hAnsi="Arial" w:cs="Arial"/>
        </w:rPr>
        <w:t xml:space="preserve"> i predstavnici klubova</w:t>
      </w:r>
      <w:r w:rsidR="00810655" w:rsidRPr="00103C27">
        <w:rPr>
          <w:rFonts w:ascii="Arial" w:hAnsi="Arial" w:cs="Arial"/>
        </w:rPr>
        <w:t xml:space="preserve">. </w:t>
      </w:r>
      <w:r w:rsidR="00A02B4E" w:rsidRPr="00103C27">
        <w:rPr>
          <w:rFonts w:ascii="Arial" w:hAnsi="Arial" w:cs="Arial"/>
        </w:rPr>
        <w:t>Službenom predstavniku kluba dozvoljeno je najaviti žalbu u zapisnik utakmice. Ako se utvrdi pogreška, Povjerenik za natjecanje će u smislu Pravilnika o natjecanju HNS-a izvršiti ispravku i o tome obavijestiti zainteresirane, a protiv krivaca pokrenuti disciplinski postupak.</w:t>
      </w:r>
    </w:p>
    <w:p w:rsidR="00A02B4E" w:rsidRPr="00103C27" w:rsidRDefault="00A02B4E" w:rsidP="00F61445">
      <w:pPr>
        <w:jc w:val="both"/>
        <w:rPr>
          <w:rFonts w:ascii="Arial" w:hAnsi="Arial" w:cs="Arial"/>
        </w:rPr>
      </w:pPr>
    </w:p>
    <w:p w:rsidR="00A02B4E" w:rsidRPr="00103C27" w:rsidRDefault="00A02B4E" w:rsidP="00F61445">
      <w:pPr>
        <w:jc w:val="both"/>
        <w:rPr>
          <w:rFonts w:ascii="Arial" w:hAnsi="Arial" w:cs="Arial"/>
          <w:b/>
        </w:rPr>
      </w:pPr>
      <w:r w:rsidRPr="00103C27">
        <w:rPr>
          <w:rFonts w:ascii="Arial" w:hAnsi="Arial" w:cs="Arial"/>
        </w:rPr>
        <w:lastRenderedPageBreak/>
        <w:t xml:space="preserve">                                                                                         </w:t>
      </w:r>
      <w:r w:rsidRPr="00103C27">
        <w:rPr>
          <w:rFonts w:ascii="Arial" w:hAnsi="Arial" w:cs="Arial"/>
          <w:b/>
        </w:rPr>
        <w:t>Članak 14</w:t>
      </w:r>
    </w:p>
    <w:p w:rsidR="00A02B4E" w:rsidRPr="00103C27" w:rsidRDefault="00A02B4E" w:rsidP="00F61445">
      <w:pPr>
        <w:jc w:val="both"/>
        <w:rPr>
          <w:rFonts w:ascii="Arial" w:hAnsi="Arial" w:cs="Arial"/>
        </w:rPr>
      </w:pPr>
    </w:p>
    <w:p w:rsidR="00A02B4E" w:rsidRPr="00103C27" w:rsidRDefault="00A02B4E" w:rsidP="00F61445">
      <w:pPr>
        <w:jc w:val="both"/>
        <w:rPr>
          <w:rFonts w:ascii="Arial" w:hAnsi="Arial" w:cs="Arial"/>
        </w:rPr>
      </w:pPr>
      <w:r w:rsidRPr="00103C27">
        <w:rPr>
          <w:rFonts w:ascii="Arial" w:hAnsi="Arial" w:cs="Arial"/>
        </w:rPr>
        <w:t xml:space="preserve">          Organizaciju utakmice provodi klub domaćin. Nedovoljno ili površno izvršena organizacija utakmice povlači disciplinsku odgovornost prema odredbama disciplinskog pravilnika a naročito u slučajevima:</w:t>
      </w:r>
    </w:p>
    <w:p w:rsidR="00A02B4E" w:rsidRPr="00103C27" w:rsidRDefault="00A02B4E" w:rsidP="00F61445">
      <w:pPr>
        <w:pStyle w:val="Odlomakpopisa"/>
        <w:numPr>
          <w:ilvl w:val="0"/>
          <w:numId w:val="9"/>
        </w:numPr>
        <w:jc w:val="both"/>
        <w:rPr>
          <w:rFonts w:ascii="Arial" w:hAnsi="Arial" w:cs="Arial"/>
        </w:rPr>
      </w:pPr>
      <w:r w:rsidRPr="00103C27">
        <w:rPr>
          <w:rFonts w:ascii="Arial" w:hAnsi="Arial" w:cs="Arial"/>
        </w:rPr>
        <w:t>Nepropisno vršenje blagajničke službe</w:t>
      </w:r>
    </w:p>
    <w:p w:rsidR="00A02B4E" w:rsidRPr="00103C27" w:rsidRDefault="00A02B4E" w:rsidP="00F61445">
      <w:pPr>
        <w:pStyle w:val="Odlomakpopisa"/>
        <w:numPr>
          <w:ilvl w:val="0"/>
          <w:numId w:val="9"/>
        </w:numPr>
        <w:jc w:val="both"/>
        <w:rPr>
          <w:rFonts w:ascii="Arial" w:hAnsi="Arial" w:cs="Arial"/>
        </w:rPr>
      </w:pPr>
      <w:r w:rsidRPr="00103C27">
        <w:rPr>
          <w:rFonts w:ascii="Arial" w:hAnsi="Arial" w:cs="Arial"/>
        </w:rPr>
        <w:t>Neosiguravanje liječničke službe (IŽNL seniori licenciran</w:t>
      </w:r>
      <w:r w:rsidR="0087278D">
        <w:rPr>
          <w:rFonts w:ascii="Arial" w:hAnsi="Arial" w:cs="Arial"/>
        </w:rPr>
        <w:t>o medicinsko osoblje</w:t>
      </w:r>
      <w:r w:rsidRPr="00103C27">
        <w:rPr>
          <w:rFonts w:ascii="Arial" w:hAnsi="Arial" w:cs="Arial"/>
        </w:rPr>
        <w:t>, a II ŽNL seniori i utakmice mladeži medicinski tehničar ili osoba osposobljena za pružanje prve pomoći)</w:t>
      </w:r>
      <w:r w:rsidR="00867799" w:rsidRPr="00103C27">
        <w:rPr>
          <w:rFonts w:ascii="Arial" w:hAnsi="Arial" w:cs="Arial"/>
        </w:rPr>
        <w:t>,</w:t>
      </w:r>
    </w:p>
    <w:p w:rsidR="00815329" w:rsidRPr="00103C27" w:rsidRDefault="00867799" w:rsidP="00F61445">
      <w:pPr>
        <w:pStyle w:val="Odlomakpopisa"/>
        <w:numPr>
          <w:ilvl w:val="0"/>
          <w:numId w:val="9"/>
        </w:numPr>
        <w:jc w:val="both"/>
        <w:rPr>
          <w:rFonts w:ascii="Arial" w:hAnsi="Arial" w:cs="Arial"/>
        </w:rPr>
      </w:pPr>
      <w:r w:rsidRPr="00103C27">
        <w:rPr>
          <w:rFonts w:ascii="Arial" w:hAnsi="Arial" w:cs="Arial"/>
        </w:rPr>
        <w:t>Nedovoljan broj redara s trakom na ruci (najmanje 5 r</w:t>
      </w:r>
      <w:r w:rsidR="00FE4289" w:rsidRPr="00103C27">
        <w:rPr>
          <w:rFonts w:ascii="Arial" w:hAnsi="Arial" w:cs="Arial"/>
        </w:rPr>
        <w:t>e</w:t>
      </w:r>
      <w:r w:rsidRPr="00103C27">
        <w:rPr>
          <w:rFonts w:ascii="Arial" w:hAnsi="Arial" w:cs="Arial"/>
        </w:rPr>
        <w:t xml:space="preserve">dara) a prema potrebi i više. Redari se mogu nalaziti unutar ograđenog dijela igrališta,a rukovoditelj </w:t>
      </w:r>
      <w:r w:rsidR="00A02B4E" w:rsidRPr="00103C27">
        <w:rPr>
          <w:rFonts w:ascii="Arial" w:hAnsi="Arial" w:cs="Arial"/>
        </w:rPr>
        <w:t xml:space="preserve">  </w:t>
      </w:r>
      <w:r w:rsidRPr="00103C27">
        <w:rPr>
          <w:rFonts w:ascii="Arial" w:hAnsi="Arial" w:cs="Arial"/>
        </w:rPr>
        <w:t>osiguranja mora biti u blizini delegata,</w:t>
      </w:r>
    </w:p>
    <w:p w:rsidR="00FE4289" w:rsidRPr="00103C27" w:rsidRDefault="00FE4289" w:rsidP="00F61445">
      <w:pPr>
        <w:pStyle w:val="Odlomakpopisa"/>
        <w:numPr>
          <w:ilvl w:val="0"/>
          <w:numId w:val="9"/>
        </w:numPr>
        <w:jc w:val="both"/>
        <w:rPr>
          <w:rFonts w:ascii="Arial" w:hAnsi="Arial" w:cs="Arial"/>
        </w:rPr>
      </w:pPr>
      <w:r w:rsidRPr="00103C27">
        <w:rPr>
          <w:rFonts w:ascii="Arial" w:hAnsi="Arial" w:cs="Arial"/>
        </w:rPr>
        <w:t xml:space="preserve">Za odigravanje prvenstvene utakmice klub domaćin dužan je osigurati četiri (4) ispravne lopte koje moraju odgovarati propisima Pravila nogometne igre, </w:t>
      </w:r>
    </w:p>
    <w:p w:rsidR="00867799" w:rsidRPr="00103C27" w:rsidRDefault="00867799" w:rsidP="00F61445">
      <w:pPr>
        <w:pStyle w:val="Odlomakpopisa"/>
        <w:numPr>
          <w:ilvl w:val="0"/>
          <w:numId w:val="9"/>
        </w:numPr>
        <w:jc w:val="both"/>
        <w:rPr>
          <w:rFonts w:ascii="Arial" w:hAnsi="Arial" w:cs="Arial"/>
        </w:rPr>
      </w:pPr>
      <w:r w:rsidRPr="00103C27">
        <w:rPr>
          <w:rFonts w:ascii="Arial" w:hAnsi="Arial" w:cs="Arial"/>
        </w:rPr>
        <w:t>Nedovoljan broj pobirača lopti (najmanje dva),</w:t>
      </w:r>
    </w:p>
    <w:p w:rsidR="00867799" w:rsidRPr="00103C27" w:rsidRDefault="00867799" w:rsidP="00F61445">
      <w:pPr>
        <w:pStyle w:val="Odlomakpopisa"/>
        <w:numPr>
          <w:ilvl w:val="0"/>
          <w:numId w:val="9"/>
        </w:numPr>
        <w:jc w:val="both"/>
        <w:rPr>
          <w:rFonts w:ascii="Arial" w:hAnsi="Arial" w:cs="Arial"/>
        </w:rPr>
      </w:pPr>
      <w:r w:rsidRPr="00103C27">
        <w:rPr>
          <w:rFonts w:ascii="Arial" w:hAnsi="Arial" w:cs="Arial"/>
        </w:rPr>
        <w:t>Ako ne osigura osvježavajuće piće za obje momčadi, suce i delegata za vrijeme poluvremena, a kada je hladno topli napitak,</w:t>
      </w:r>
    </w:p>
    <w:p w:rsidR="00867799" w:rsidRPr="00103C27" w:rsidRDefault="00867799" w:rsidP="00F61445">
      <w:pPr>
        <w:pStyle w:val="Odlomakpopisa"/>
        <w:numPr>
          <w:ilvl w:val="0"/>
          <w:numId w:val="9"/>
        </w:numPr>
        <w:jc w:val="both"/>
        <w:rPr>
          <w:rFonts w:ascii="Arial" w:hAnsi="Arial" w:cs="Arial"/>
        </w:rPr>
      </w:pPr>
      <w:r w:rsidRPr="00103C27">
        <w:rPr>
          <w:rFonts w:ascii="Arial" w:hAnsi="Arial" w:cs="Arial"/>
        </w:rPr>
        <w:t xml:space="preserve">Ako ne osigura ulaz na igralište za 20 osoba gostujućeg kluba (igrači i </w:t>
      </w:r>
      <w:r w:rsidR="00FE4289" w:rsidRPr="00103C27">
        <w:rPr>
          <w:rFonts w:ascii="Arial" w:hAnsi="Arial" w:cs="Arial"/>
        </w:rPr>
        <w:t>službene osobe</w:t>
      </w:r>
      <w:r w:rsidRPr="00103C27">
        <w:rPr>
          <w:rFonts w:ascii="Arial" w:hAnsi="Arial" w:cs="Arial"/>
        </w:rPr>
        <w:t>),</w:t>
      </w:r>
    </w:p>
    <w:p w:rsidR="00867799" w:rsidRPr="00103C27" w:rsidRDefault="00867799" w:rsidP="00F61445">
      <w:pPr>
        <w:pStyle w:val="Odlomakpopisa"/>
        <w:numPr>
          <w:ilvl w:val="0"/>
          <w:numId w:val="9"/>
        </w:numPr>
        <w:jc w:val="both"/>
        <w:rPr>
          <w:rFonts w:ascii="Arial" w:hAnsi="Arial" w:cs="Arial"/>
        </w:rPr>
      </w:pPr>
      <w:r w:rsidRPr="00103C27">
        <w:rPr>
          <w:rFonts w:ascii="Arial" w:hAnsi="Arial" w:cs="Arial"/>
        </w:rPr>
        <w:t>Ako u slučaju oštećenja ograde oko igrališta ne osigura dovoljan broj redara koji bi spriječili ulazak gledatelja u igralište, a koji bi na taj način ometali kod obnašanja dužnosti sudaca i ostalih službenih osoba,</w:t>
      </w:r>
    </w:p>
    <w:p w:rsidR="00501D5F" w:rsidRPr="00103C27" w:rsidRDefault="00867799" w:rsidP="00F61445">
      <w:pPr>
        <w:pStyle w:val="Odlomakpopisa"/>
        <w:numPr>
          <w:ilvl w:val="0"/>
          <w:numId w:val="9"/>
        </w:numPr>
        <w:jc w:val="both"/>
        <w:rPr>
          <w:rFonts w:ascii="Arial" w:hAnsi="Arial" w:cs="Arial"/>
        </w:rPr>
      </w:pPr>
      <w:r w:rsidRPr="00103C27">
        <w:rPr>
          <w:rFonts w:ascii="Arial" w:hAnsi="Arial" w:cs="Arial"/>
        </w:rPr>
        <w:t>Ako na vrijeme ne pripremi teren za igru  (90 minuta prije početka utakmice), nedovoljno i nepravilno obilježi crte, nepokošena trava, oštećene mreže</w:t>
      </w:r>
      <w:r w:rsidR="00501D5F" w:rsidRPr="00103C27">
        <w:rPr>
          <w:rFonts w:ascii="Arial" w:hAnsi="Arial" w:cs="Arial"/>
        </w:rPr>
        <w:t xml:space="preserve"> i drugo,</w:t>
      </w:r>
    </w:p>
    <w:p w:rsidR="00501D5F" w:rsidRPr="00103C27" w:rsidRDefault="00501D5F" w:rsidP="00F61445">
      <w:pPr>
        <w:pStyle w:val="Odlomakpopisa"/>
        <w:numPr>
          <w:ilvl w:val="0"/>
          <w:numId w:val="9"/>
        </w:numPr>
        <w:jc w:val="both"/>
        <w:rPr>
          <w:rFonts w:ascii="Arial" w:hAnsi="Arial" w:cs="Arial"/>
        </w:rPr>
      </w:pPr>
      <w:r w:rsidRPr="00103C27">
        <w:rPr>
          <w:rFonts w:ascii="Arial" w:hAnsi="Arial" w:cs="Arial"/>
        </w:rPr>
        <w:t>Ako za vrijeme utakmice prodaje alkoholna pića, kao i bezalkoholna pića u staklenim bocama, na igralištu i službenim  prostorijama.</w:t>
      </w:r>
    </w:p>
    <w:p w:rsidR="00501D5F" w:rsidRPr="00103C27" w:rsidRDefault="00501D5F" w:rsidP="00F61445">
      <w:pPr>
        <w:jc w:val="both"/>
        <w:rPr>
          <w:rFonts w:ascii="Arial" w:hAnsi="Arial" w:cs="Arial"/>
        </w:rPr>
      </w:pPr>
      <w:r w:rsidRPr="00103C27">
        <w:rPr>
          <w:rFonts w:ascii="Arial" w:hAnsi="Arial" w:cs="Arial"/>
        </w:rPr>
        <w:t xml:space="preserve">                                                                              </w:t>
      </w:r>
    </w:p>
    <w:p w:rsidR="00501D5F" w:rsidRPr="00103C27" w:rsidRDefault="00501D5F" w:rsidP="00F61445">
      <w:pPr>
        <w:jc w:val="both"/>
        <w:rPr>
          <w:rFonts w:ascii="Arial" w:hAnsi="Arial" w:cs="Arial"/>
          <w:b/>
        </w:rPr>
      </w:pPr>
      <w:r w:rsidRPr="00103C27">
        <w:rPr>
          <w:rFonts w:ascii="Arial" w:hAnsi="Arial" w:cs="Arial"/>
        </w:rPr>
        <w:t xml:space="preserve">                                                                                           </w:t>
      </w:r>
      <w:r w:rsidRPr="00103C27">
        <w:rPr>
          <w:rFonts w:ascii="Arial" w:hAnsi="Arial" w:cs="Arial"/>
          <w:b/>
        </w:rPr>
        <w:t>Članak 15</w:t>
      </w:r>
    </w:p>
    <w:p w:rsidR="00501D5F" w:rsidRPr="00103C27" w:rsidRDefault="00501D5F" w:rsidP="00F61445">
      <w:pPr>
        <w:jc w:val="both"/>
        <w:rPr>
          <w:rFonts w:ascii="Arial" w:hAnsi="Arial" w:cs="Arial"/>
          <w:b/>
        </w:rPr>
      </w:pPr>
    </w:p>
    <w:p w:rsidR="005150AC" w:rsidRPr="00103C27" w:rsidRDefault="00501D5F" w:rsidP="00F61445">
      <w:pPr>
        <w:jc w:val="both"/>
        <w:rPr>
          <w:rFonts w:ascii="Arial" w:hAnsi="Arial" w:cs="Arial"/>
          <w:b/>
        </w:rPr>
      </w:pPr>
      <w:r w:rsidRPr="00103C27">
        <w:rPr>
          <w:rFonts w:ascii="Arial" w:hAnsi="Arial" w:cs="Arial"/>
          <w:b/>
        </w:rPr>
        <w:t xml:space="preserve">          Klub domaćin dužan je</w:t>
      </w:r>
      <w:r w:rsidR="005150AC" w:rsidRPr="00103C27">
        <w:rPr>
          <w:rFonts w:ascii="Arial" w:hAnsi="Arial" w:cs="Arial"/>
          <w:b/>
        </w:rPr>
        <w:t xml:space="preserve"> sucima i delegatu, kontroloru suđenja i gostujućem klubu osigurati normalne uvjete za pravilno odvijanje utakmice, te se starati o njihovom dočeku i sigurnom ispraćaju. Klub domaćin dužan je poduzeti sve potrebne mjere za sigurnost sudaca, delegata, kontrolora suđenja i gostujuće momčadi, za vrijeme odigravanja utakmice i sve do napuštanja igrališta i mjesta odgovarajućim prijevoznim sredstvom.</w:t>
      </w:r>
    </w:p>
    <w:p w:rsidR="005150AC" w:rsidRPr="00103C27" w:rsidRDefault="005150AC" w:rsidP="00F61445">
      <w:pPr>
        <w:jc w:val="both"/>
        <w:rPr>
          <w:rFonts w:ascii="Arial" w:hAnsi="Arial" w:cs="Arial"/>
        </w:rPr>
      </w:pPr>
    </w:p>
    <w:p w:rsidR="005150AC" w:rsidRPr="00103C27" w:rsidRDefault="005150AC" w:rsidP="00F61445">
      <w:pPr>
        <w:jc w:val="both"/>
        <w:rPr>
          <w:rFonts w:ascii="Arial" w:hAnsi="Arial" w:cs="Arial"/>
          <w:b/>
        </w:rPr>
      </w:pPr>
      <w:r w:rsidRPr="00103C27">
        <w:rPr>
          <w:rFonts w:ascii="Arial" w:hAnsi="Arial" w:cs="Arial"/>
        </w:rPr>
        <w:t xml:space="preserve">                                                                                           </w:t>
      </w:r>
      <w:r w:rsidRPr="00103C27">
        <w:rPr>
          <w:rFonts w:ascii="Arial" w:hAnsi="Arial" w:cs="Arial"/>
          <w:b/>
        </w:rPr>
        <w:t>Članak 16</w:t>
      </w:r>
    </w:p>
    <w:p w:rsidR="005150AC" w:rsidRPr="00103C27" w:rsidRDefault="005150AC" w:rsidP="00F61445">
      <w:pPr>
        <w:jc w:val="both"/>
        <w:rPr>
          <w:rFonts w:ascii="Arial" w:hAnsi="Arial" w:cs="Arial"/>
        </w:rPr>
      </w:pPr>
    </w:p>
    <w:p w:rsidR="005150AC" w:rsidRPr="00103C27" w:rsidRDefault="005150AC" w:rsidP="00F61445">
      <w:pPr>
        <w:jc w:val="both"/>
        <w:rPr>
          <w:rFonts w:ascii="Arial" w:hAnsi="Arial" w:cs="Arial"/>
        </w:rPr>
      </w:pPr>
      <w:r w:rsidRPr="00103C27">
        <w:rPr>
          <w:rFonts w:ascii="Arial" w:hAnsi="Arial" w:cs="Arial"/>
        </w:rPr>
        <w:t xml:space="preserve">          Sva igrališta na kojima se igraju utakmice I </w:t>
      </w:r>
      <w:proofErr w:type="spellStart"/>
      <w:r w:rsidRPr="00103C27">
        <w:rPr>
          <w:rFonts w:ascii="Arial" w:hAnsi="Arial" w:cs="Arial"/>
        </w:rPr>
        <w:t>i</w:t>
      </w:r>
      <w:proofErr w:type="spellEnd"/>
      <w:r w:rsidRPr="00103C27">
        <w:rPr>
          <w:rFonts w:ascii="Arial" w:hAnsi="Arial" w:cs="Arial"/>
        </w:rPr>
        <w:t xml:space="preserve"> II ŽNL mora</w:t>
      </w:r>
      <w:r w:rsidR="001778DC">
        <w:rPr>
          <w:rFonts w:ascii="Arial" w:hAnsi="Arial" w:cs="Arial"/>
        </w:rPr>
        <w:t>ju</w:t>
      </w:r>
      <w:r w:rsidRPr="00103C27">
        <w:rPr>
          <w:rFonts w:ascii="Arial" w:hAnsi="Arial" w:cs="Arial"/>
        </w:rPr>
        <w:t xml:space="preserve"> biti registriran</w:t>
      </w:r>
      <w:r w:rsidR="001778DC">
        <w:rPr>
          <w:rFonts w:ascii="Arial" w:hAnsi="Arial" w:cs="Arial"/>
        </w:rPr>
        <w:t>a</w:t>
      </w:r>
      <w:r w:rsidRPr="00103C27">
        <w:rPr>
          <w:rFonts w:ascii="Arial" w:hAnsi="Arial" w:cs="Arial"/>
        </w:rPr>
        <w:t xml:space="preserve"> od strane komisije NSKZŽ Zabok. Primjerak zapisnika o registraciji mora biti izvješen na vidnom mjestu u prostoriji gdje se piše zapisnik utakmice.</w:t>
      </w:r>
    </w:p>
    <w:p w:rsidR="005150AC" w:rsidRPr="00103C27" w:rsidRDefault="005150AC" w:rsidP="00F61445">
      <w:pPr>
        <w:jc w:val="both"/>
        <w:rPr>
          <w:rFonts w:ascii="Arial" w:hAnsi="Arial" w:cs="Arial"/>
        </w:rPr>
      </w:pPr>
    </w:p>
    <w:p w:rsidR="005150AC" w:rsidRPr="00103C27" w:rsidRDefault="005150AC" w:rsidP="00F61445">
      <w:pPr>
        <w:jc w:val="both"/>
        <w:rPr>
          <w:rFonts w:ascii="Arial" w:hAnsi="Arial" w:cs="Arial"/>
          <w:b/>
        </w:rPr>
      </w:pPr>
      <w:r w:rsidRPr="00103C27">
        <w:rPr>
          <w:rFonts w:ascii="Arial" w:hAnsi="Arial" w:cs="Arial"/>
        </w:rPr>
        <w:t xml:space="preserve">                                                                                            </w:t>
      </w:r>
      <w:r w:rsidRPr="00103C27">
        <w:rPr>
          <w:rFonts w:ascii="Arial" w:hAnsi="Arial" w:cs="Arial"/>
          <w:b/>
        </w:rPr>
        <w:t>Članak 17</w:t>
      </w:r>
    </w:p>
    <w:p w:rsidR="005150AC" w:rsidRPr="00103C27" w:rsidRDefault="005150AC" w:rsidP="00F61445">
      <w:pPr>
        <w:jc w:val="both"/>
        <w:rPr>
          <w:rFonts w:ascii="Arial" w:hAnsi="Arial" w:cs="Arial"/>
        </w:rPr>
      </w:pPr>
    </w:p>
    <w:p w:rsidR="007A2C26" w:rsidRPr="00103C27" w:rsidRDefault="005150AC" w:rsidP="00F61445">
      <w:pPr>
        <w:jc w:val="both"/>
        <w:rPr>
          <w:rFonts w:ascii="Arial" w:hAnsi="Arial" w:cs="Arial"/>
        </w:rPr>
      </w:pPr>
      <w:r w:rsidRPr="00103C27">
        <w:rPr>
          <w:rFonts w:ascii="Arial" w:hAnsi="Arial" w:cs="Arial"/>
        </w:rPr>
        <w:t xml:space="preserve">          Igrališta I ŽNL na kojima se igraju utakmice moraju biti pokrivena travom dimenzija </w:t>
      </w:r>
      <w:r w:rsidR="00FE4289" w:rsidRPr="00103C27">
        <w:rPr>
          <w:rFonts w:ascii="Arial" w:hAnsi="Arial" w:cs="Arial"/>
        </w:rPr>
        <w:t>100</w:t>
      </w:r>
      <w:r w:rsidRPr="00103C27">
        <w:rPr>
          <w:rFonts w:ascii="Arial" w:hAnsi="Arial" w:cs="Arial"/>
        </w:rPr>
        <w:t xml:space="preserve"> x 6</w:t>
      </w:r>
      <w:r w:rsidR="00FE4289" w:rsidRPr="00103C27">
        <w:rPr>
          <w:rFonts w:ascii="Arial" w:hAnsi="Arial" w:cs="Arial"/>
        </w:rPr>
        <w:t>4</w:t>
      </w:r>
      <w:r w:rsidRPr="00103C27">
        <w:rPr>
          <w:rFonts w:ascii="Arial" w:hAnsi="Arial" w:cs="Arial"/>
        </w:rPr>
        <w:t xml:space="preserve"> m, a u II ŽNL dužine od 90 – 120 m i širine 45 – 90 m ograđena punom ogradom visine 1,20 m</w:t>
      </w:r>
      <w:r w:rsidR="007A2C26" w:rsidRPr="00103C27">
        <w:rPr>
          <w:rFonts w:ascii="Arial" w:hAnsi="Arial" w:cs="Arial"/>
        </w:rPr>
        <w:t xml:space="preserve"> udaljenom od uzdužnih crta 2 m a od poprečnih crta 3 m, te koridor za ulaz i izlaz igrača.</w:t>
      </w:r>
    </w:p>
    <w:p w:rsidR="007A2C26" w:rsidRPr="00103C27" w:rsidRDefault="007A2C26" w:rsidP="00F61445">
      <w:pPr>
        <w:jc w:val="both"/>
        <w:rPr>
          <w:rFonts w:ascii="Arial" w:hAnsi="Arial" w:cs="Arial"/>
        </w:rPr>
      </w:pPr>
      <w:r w:rsidRPr="00103C27">
        <w:rPr>
          <w:rFonts w:ascii="Arial" w:hAnsi="Arial" w:cs="Arial"/>
        </w:rPr>
        <w:lastRenderedPageBreak/>
        <w:t xml:space="preserve">          Igralište u</w:t>
      </w:r>
      <w:r w:rsidR="005150AC" w:rsidRPr="00103C27">
        <w:rPr>
          <w:rFonts w:ascii="Arial" w:hAnsi="Arial" w:cs="Arial"/>
        </w:rPr>
        <w:t xml:space="preserve"> </w:t>
      </w:r>
      <w:r w:rsidRPr="00103C27">
        <w:rPr>
          <w:rFonts w:ascii="Arial" w:hAnsi="Arial" w:cs="Arial"/>
        </w:rPr>
        <w:t>svom sastavu mora imati:</w:t>
      </w:r>
    </w:p>
    <w:p w:rsidR="007A2C26" w:rsidRPr="00103C27" w:rsidRDefault="0087278D" w:rsidP="00F61445">
      <w:pPr>
        <w:pStyle w:val="Odlomakpopisa"/>
        <w:numPr>
          <w:ilvl w:val="0"/>
          <w:numId w:val="10"/>
        </w:numPr>
        <w:jc w:val="both"/>
        <w:rPr>
          <w:rFonts w:ascii="Arial" w:hAnsi="Arial" w:cs="Arial"/>
        </w:rPr>
      </w:pPr>
      <w:r>
        <w:rPr>
          <w:rFonts w:ascii="Arial" w:hAnsi="Arial" w:cs="Arial"/>
        </w:rPr>
        <w:t>3</w:t>
      </w:r>
      <w:r w:rsidR="007A2C26" w:rsidRPr="00103C27">
        <w:rPr>
          <w:rFonts w:ascii="Arial" w:hAnsi="Arial" w:cs="Arial"/>
        </w:rPr>
        <w:t xml:space="preserve"> svlačionice u kojima se mora nalaziti ploča i kreda</w:t>
      </w:r>
    </w:p>
    <w:p w:rsidR="007A2C26" w:rsidRPr="00103C27" w:rsidRDefault="007A2C26" w:rsidP="00F61445">
      <w:pPr>
        <w:pStyle w:val="Odlomakpopisa"/>
        <w:numPr>
          <w:ilvl w:val="0"/>
          <w:numId w:val="10"/>
        </w:numPr>
        <w:jc w:val="both"/>
        <w:rPr>
          <w:rFonts w:ascii="Arial" w:hAnsi="Arial" w:cs="Arial"/>
        </w:rPr>
      </w:pPr>
      <w:r w:rsidRPr="00103C27">
        <w:rPr>
          <w:rFonts w:ascii="Arial" w:hAnsi="Arial" w:cs="Arial"/>
        </w:rPr>
        <w:t xml:space="preserve">2 </w:t>
      </w:r>
      <w:r w:rsidR="0087278D">
        <w:rPr>
          <w:rFonts w:ascii="Arial" w:hAnsi="Arial" w:cs="Arial"/>
        </w:rPr>
        <w:t xml:space="preserve">prostorije </w:t>
      </w:r>
      <w:r w:rsidRPr="00103C27">
        <w:rPr>
          <w:rFonts w:ascii="Arial" w:hAnsi="Arial" w:cs="Arial"/>
        </w:rPr>
        <w:t>s toplom vodom i u svakom najmanje dva ispravna tuša</w:t>
      </w:r>
    </w:p>
    <w:p w:rsidR="007A2C26" w:rsidRPr="00103C27" w:rsidRDefault="007A2C26" w:rsidP="00F61445">
      <w:pPr>
        <w:pStyle w:val="Odlomakpopisa"/>
        <w:numPr>
          <w:ilvl w:val="0"/>
          <w:numId w:val="10"/>
        </w:numPr>
        <w:jc w:val="both"/>
        <w:rPr>
          <w:rFonts w:ascii="Arial" w:hAnsi="Arial" w:cs="Arial"/>
        </w:rPr>
      </w:pPr>
      <w:r w:rsidRPr="00103C27">
        <w:rPr>
          <w:rFonts w:ascii="Arial" w:hAnsi="Arial" w:cs="Arial"/>
        </w:rPr>
        <w:t>sanitarni čvor, odvojen od gledatelja i sanitarni čvor za gledatelje</w:t>
      </w:r>
    </w:p>
    <w:p w:rsidR="007A2C26" w:rsidRPr="00103C27" w:rsidRDefault="007A2C26" w:rsidP="00F61445">
      <w:pPr>
        <w:pStyle w:val="Odlomakpopisa"/>
        <w:numPr>
          <w:ilvl w:val="0"/>
          <w:numId w:val="10"/>
        </w:numPr>
        <w:jc w:val="both"/>
        <w:rPr>
          <w:rFonts w:ascii="Arial" w:hAnsi="Arial" w:cs="Arial"/>
        </w:rPr>
      </w:pPr>
      <w:r w:rsidRPr="00103C27">
        <w:rPr>
          <w:rFonts w:ascii="Arial" w:hAnsi="Arial" w:cs="Arial"/>
        </w:rPr>
        <w:t>prostoriju za pisanje zapisnika</w:t>
      </w:r>
    </w:p>
    <w:p w:rsidR="007A2C26" w:rsidRPr="00103C27" w:rsidRDefault="007A2C26" w:rsidP="00F61445">
      <w:pPr>
        <w:pStyle w:val="Odlomakpopisa"/>
        <w:numPr>
          <w:ilvl w:val="0"/>
          <w:numId w:val="10"/>
        </w:numPr>
        <w:jc w:val="both"/>
        <w:rPr>
          <w:rFonts w:ascii="Arial" w:hAnsi="Arial" w:cs="Arial"/>
        </w:rPr>
      </w:pPr>
      <w:r w:rsidRPr="00103C27">
        <w:rPr>
          <w:rFonts w:ascii="Arial" w:hAnsi="Arial" w:cs="Arial"/>
        </w:rPr>
        <w:t xml:space="preserve">prostoriju za suce s </w:t>
      </w:r>
      <w:r w:rsidR="0087278D">
        <w:rPr>
          <w:rFonts w:ascii="Arial" w:hAnsi="Arial" w:cs="Arial"/>
        </w:rPr>
        <w:t>ispravnim tušem</w:t>
      </w:r>
    </w:p>
    <w:p w:rsidR="007A2C26" w:rsidRPr="00103C27" w:rsidRDefault="007A2C26" w:rsidP="00F61445">
      <w:pPr>
        <w:pStyle w:val="Odlomakpopisa"/>
        <w:numPr>
          <w:ilvl w:val="0"/>
          <w:numId w:val="10"/>
        </w:numPr>
        <w:jc w:val="both"/>
        <w:rPr>
          <w:rFonts w:ascii="Arial" w:hAnsi="Arial" w:cs="Arial"/>
        </w:rPr>
      </w:pPr>
      <w:r w:rsidRPr="00103C27">
        <w:rPr>
          <w:rFonts w:ascii="Arial" w:hAnsi="Arial" w:cs="Arial"/>
        </w:rPr>
        <w:t>uz uzdužnu crtu igrališta natkrivene kabine za igrače i službene osobe</w:t>
      </w:r>
    </w:p>
    <w:p w:rsidR="007A2C26" w:rsidRPr="00103C27" w:rsidRDefault="007A2C26" w:rsidP="00F61445">
      <w:pPr>
        <w:pStyle w:val="Odlomakpopisa"/>
        <w:numPr>
          <w:ilvl w:val="0"/>
          <w:numId w:val="10"/>
        </w:numPr>
        <w:jc w:val="both"/>
        <w:rPr>
          <w:rFonts w:ascii="Arial" w:hAnsi="Arial" w:cs="Arial"/>
        </w:rPr>
      </w:pPr>
      <w:r w:rsidRPr="00103C27">
        <w:rPr>
          <w:rFonts w:ascii="Arial" w:hAnsi="Arial" w:cs="Arial"/>
        </w:rPr>
        <w:t>najmanje 10 kvalitetnih lopti</w:t>
      </w:r>
    </w:p>
    <w:p w:rsidR="007A2C26" w:rsidRPr="00103C27" w:rsidRDefault="007A2C26" w:rsidP="00F61445">
      <w:pPr>
        <w:pStyle w:val="Odlomakpopisa"/>
        <w:numPr>
          <w:ilvl w:val="0"/>
          <w:numId w:val="10"/>
        </w:numPr>
        <w:jc w:val="both"/>
        <w:rPr>
          <w:rFonts w:ascii="Arial" w:hAnsi="Arial" w:cs="Arial"/>
        </w:rPr>
      </w:pPr>
      <w:r w:rsidRPr="00103C27">
        <w:rPr>
          <w:rFonts w:ascii="Arial" w:hAnsi="Arial" w:cs="Arial"/>
        </w:rPr>
        <w:t>jedan stalak sa dvije viseće lopte</w:t>
      </w:r>
    </w:p>
    <w:p w:rsidR="007A2C26" w:rsidRPr="00103C27" w:rsidRDefault="007A2C26" w:rsidP="00F61445">
      <w:pPr>
        <w:pStyle w:val="Odlomakpopisa"/>
        <w:numPr>
          <w:ilvl w:val="0"/>
          <w:numId w:val="10"/>
        </w:numPr>
        <w:jc w:val="both"/>
        <w:rPr>
          <w:rFonts w:ascii="Arial" w:hAnsi="Arial" w:cs="Arial"/>
        </w:rPr>
      </w:pPr>
      <w:r w:rsidRPr="00103C27">
        <w:rPr>
          <w:rFonts w:ascii="Arial" w:hAnsi="Arial" w:cs="Arial"/>
        </w:rPr>
        <w:t>najmanje jedna prenosiva vrata normalnih dimenzija</w:t>
      </w:r>
    </w:p>
    <w:p w:rsidR="007A2C26" w:rsidRPr="00103C27" w:rsidRDefault="007A2C26" w:rsidP="00F61445">
      <w:pPr>
        <w:pStyle w:val="Odlomakpopisa"/>
        <w:numPr>
          <w:ilvl w:val="0"/>
          <w:numId w:val="10"/>
        </w:numPr>
        <w:jc w:val="both"/>
        <w:rPr>
          <w:rFonts w:ascii="Arial" w:hAnsi="Arial" w:cs="Arial"/>
        </w:rPr>
      </w:pPr>
      <w:r w:rsidRPr="00103C27">
        <w:rPr>
          <w:rFonts w:ascii="Arial" w:hAnsi="Arial" w:cs="Arial"/>
        </w:rPr>
        <w:t>dvoja pokretna vrata 5 x 2 m ili 3 x 2 m</w:t>
      </w:r>
    </w:p>
    <w:p w:rsidR="007A2C26" w:rsidRPr="00103C27" w:rsidRDefault="007A2C26" w:rsidP="00F61445">
      <w:pPr>
        <w:pStyle w:val="Odlomakpopisa"/>
        <w:numPr>
          <w:ilvl w:val="0"/>
          <w:numId w:val="10"/>
        </w:numPr>
        <w:jc w:val="both"/>
        <w:rPr>
          <w:rFonts w:ascii="Arial" w:hAnsi="Arial" w:cs="Arial"/>
        </w:rPr>
      </w:pPr>
      <w:r w:rsidRPr="00103C27">
        <w:rPr>
          <w:rFonts w:ascii="Arial" w:hAnsi="Arial" w:cs="Arial"/>
        </w:rPr>
        <w:t>jamu s pijeskom</w:t>
      </w:r>
    </w:p>
    <w:p w:rsidR="007A2C26" w:rsidRPr="00103C27" w:rsidRDefault="007A2C26" w:rsidP="00F61445">
      <w:pPr>
        <w:pStyle w:val="Odlomakpopisa"/>
        <w:numPr>
          <w:ilvl w:val="0"/>
          <w:numId w:val="10"/>
        </w:numPr>
        <w:jc w:val="both"/>
        <w:rPr>
          <w:rFonts w:ascii="Arial" w:hAnsi="Arial" w:cs="Arial"/>
        </w:rPr>
      </w:pPr>
      <w:r w:rsidRPr="00103C27">
        <w:rPr>
          <w:rFonts w:ascii="Arial" w:hAnsi="Arial" w:cs="Arial"/>
        </w:rPr>
        <w:t>potrebne rekvizite za rad i natjecanje svih ekipa</w:t>
      </w:r>
    </w:p>
    <w:p w:rsidR="007A2C26" w:rsidRPr="00103C27" w:rsidRDefault="007A2C26" w:rsidP="00F61445">
      <w:pPr>
        <w:pStyle w:val="Odlomakpopisa"/>
        <w:numPr>
          <w:ilvl w:val="0"/>
          <w:numId w:val="10"/>
        </w:numPr>
        <w:jc w:val="both"/>
        <w:rPr>
          <w:rFonts w:ascii="Arial" w:hAnsi="Arial" w:cs="Arial"/>
        </w:rPr>
      </w:pPr>
      <w:r w:rsidRPr="00103C27">
        <w:rPr>
          <w:rFonts w:ascii="Arial" w:hAnsi="Arial" w:cs="Arial"/>
        </w:rPr>
        <w:t>kutne zastavice</w:t>
      </w:r>
    </w:p>
    <w:p w:rsidR="007A2C26" w:rsidRPr="00103C27" w:rsidRDefault="007A2C26" w:rsidP="00F61445">
      <w:pPr>
        <w:pStyle w:val="Odlomakpopisa"/>
        <w:numPr>
          <w:ilvl w:val="0"/>
          <w:numId w:val="10"/>
        </w:numPr>
        <w:jc w:val="both"/>
        <w:rPr>
          <w:rFonts w:ascii="Arial" w:hAnsi="Arial" w:cs="Arial"/>
        </w:rPr>
      </w:pPr>
      <w:r w:rsidRPr="00103C27">
        <w:rPr>
          <w:rFonts w:ascii="Arial" w:hAnsi="Arial" w:cs="Arial"/>
        </w:rPr>
        <w:t>zastavice za pomoćne suce</w:t>
      </w:r>
    </w:p>
    <w:p w:rsidR="007A2C26" w:rsidRPr="00103C27" w:rsidRDefault="007A2C26" w:rsidP="00F61445">
      <w:pPr>
        <w:pStyle w:val="Odlomakpopisa"/>
        <w:numPr>
          <w:ilvl w:val="0"/>
          <w:numId w:val="10"/>
        </w:numPr>
        <w:jc w:val="both"/>
        <w:rPr>
          <w:rFonts w:ascii="Arial" w:hAnsi="Arial" w:cs="Arial"/>
        </w:rPr>
      </w:pPr>
      <w:r w:rsidRPr="00103C27">
        <w:rPr>
          <w:rFonts w:ascii="Arial" w:hAnsi="Arial" w:cs="Arial"/>
        </w:rPr>
        <w:t>mreže na vratima i drugo.</w:t>
      </w:r>
    </w:p>
    <w:p w:rsidR="007A2C26" w:rsidRPr="00103C27" w:rsidRDefault="007A2C26" w:rsidP="00F61445">
      <w:pPr>
        <w:ind w:left="435"/>
        <w:jc w:val="both"/>
        <w:rPr>
          <w:rFonts w:ascii="Arial" w:hAnsi="Arial" w:cs="Arial"/>
        </w:rPr>
      </w:pPr>
      <w:r w:rsidRPr="00103C27">
        <w:rPr>
          <w:rFonts w:ascii="Arial" w:hAnsi="Arial" w:cs="Arial"/>
        </w:rPr>
        <w:t>Klubovi</w:t>
      </w:r>
      <w:r w:rsidR="0087278D">
        <w:rPr>
          <w:rFonts w:ascii="Arial" w:hAnsi="Arial" w:cs="Arial"/>
        </w:rPr>
        <w:t>ma</w:t>
      </w:r>
      <w:r w:rsidRPr="00103C27">
        <w:rPr>
          <w:rFonts w:ascii="Arial" w:hAnsi="Arial" w:cs="Arial"/>
        </w:rPr>
        <w:t xml:space="preserve"> koji neće ispunjavati </w:t>
      </w:r>
      <w:r w:rsidR="0087278D">
        <w:rPr>
          <w:rFonts w:ascii="Arial" w:hAnsi="Arial" w:cs="Arial"/>
        </w:rPr>
        <w:t>u</w:t>
      </w:r>
      <w:r w:rsidRPr="00103C27">
        <w:rPr>
          <w:rFonts w:ascii="Arial" w:hAnsi="Arial" w:cs="Arial"/>
        </w:rPr>
        <w:t>naprijed navedene uvjete Komisija za pregled igrališta NSKZŽ Zabok odobrit će igranje utakmica s rokom za otklanjanje nedostataka.</w:t>
      </w:r>
    </w:p>
    <w:p w:rsidR="007A2C26" w:rsidRPr="00103C27" w:rsidRDefault="007A2C26" w:rsidP="00F61445">
      <w:pPr>
        <w:ind w:left="435"/>
        <w:jc w:val="both"/>
        <w:rPr>
          <w:rFonts w:ascii="Arial" w:hAnsi="Arial" w:cs="Arial"/>
        </w:rPr>
      </w:pPr>
    </w:p>
    <w:p w:rsidR="007A2C26" w:rsidRPr="00103C27" w:rsidRDefault="007A2C26" w:rsidP="00F61445">
      <w:pPr>
        <w:ind w:left="435"/>
        <w:jc w:val="both"/>
        <w:rPr>
          <w:rFonts w:ascii="Arial" w:hAnsi="Arial" w:cs="Arial"/>
          <w:b/>
        </w:rPr>
      </w:pPr>
      <w:r w:rsidRPr="00103C27">
        <w:rPr>
          <w:rFonts w:ascii="Arial" w:hAnsi="Arial" w:cs="Arial"/>
        </w:rPr>
        <w:t xml:space="preserve">                                                                              </w:t>
      </w:r>
      <w:r w:rsidRPr="00103C27">
        <w:rPr>
          <w:rFonts w:ascii="Arial" w:hAnsi="Arial" w:cs="Arial"/>
          <w:b/>
        </w:rPr>
        <w:t>Članak 18</w:t>
      </w:r>
    </w:p>
    <w:p w:rsidR="007A2C26" w:rsidRPr="00103C27" w:rsidRDefault="007A2C26" w:rsidP="00F61445">
      <w:pPr>
        <w:ind w:left="435"/>
        <w:jc w:val="both"/>
        <w:rPr>
          <w:rFonts w:ascii="Arial" w:hAnsi="Arial" w:cs="Arial"/>
        </w:rPr>
      </w:pPr>
    </w:p>
    <w:p w:rsidR="00F8716D" w:rsidRPr="00103C27" w:rsidRDefault="00F8716D" w:rsidP="00F61445">
      <w:pPr>
        <w:ind w:left="435"/>
        <w:jc w:val="both"/>
        <w:rPr>
          <w:rFonts w:ascii="Arial" w:hAnsi="Arial" w:cs="Arial"/>
        </w:rPr>
      </w:pPr>
      <w:r w:rsidRPr="00103C27">
        <w:rPr>
          <w:rFonts w:ascii="Arial" w:hAnsi="Arial" w:cs="Arial"/>
        </w:rPr>
        <w:t xml:space="preserve">          Seniorske utakmice igraju se nedjeljom popodne. Ekipe pionira igraju svoje utakmice kao predigre juniora subotom popodne ako je to moguće, a mlađi pionir</w:t>
      </w:r>
      <w:r w:rsidR="00810655" w:rsidRPr="00103C27">
        <w:rPr>
          <w:rFonts w:ascii="Arial" w:hAnsi="Arial" w:cs="Arial"/>
        </w:rPr>
        <w:t>,</w:t>
      </w:r>
      <w:r w:rsidRPr="00103C27">
        <w:rPr>
          <w:rFonts w:ascii="Arial" w:hAnsi="Arial" w:cs="Arial"/>
        </w:rPr>
        <w:t xml:space="preserve"> </w:t>
      </w:r>
      <w:proofErr w:type="spellStart"/>
      <w:r w:rsidRPr="00103C27">
        <w:rPr>
          <w:rFonts w:ascii="Arial" w:hAnsi="Arial" w:cs="Arial"/>
        </w:rPr>
        <w:t>limači</w:t>
      </w:r>
      <w:proofErr w:type="spellEnd"/>
      <w:r w:rsidRPr="00103C27">
        <w:rPr>
          <w:rFonts w:ascii="Arial" w:hAnsi="Arial" w:cs="Arial"/>
        </w:rPr>
        <w:t xml:space="preserve"> </w:t>
      </w:r>
      <w:r w:rsidR="00810655" w:rsidRPr="00103C27">
        <w:rPr>
          <w:rFonts w:ascii="Arial" w:hAnsi="Arial" w:cs="Arial"/>
        </w:rPr>
        <w:t xml:space="preserve"> i </w:t>
      </w:r>
      <w:proofErr w:type="spellStart"/>
      <w:r w:rsidR="00810655" w:rsidRPr="00103C27">
        <w:rPr>
          <w:rFonts w:ascii="Arial" w:hAnsi="Arial" w:cs="Arial"/>
        </w:rPr>
        <w:t>zagići</w:t>
      </w:r>
      <w:proofErr w:type="spellEnd"/>
      <w:r w:rsidR="00810655" w:rsidRPr="00103C27">
        <w:rPr>
          <w:rFonts w:ascii="Arial" w:hAnsi="Arial" w:cs="Arial"/>
        </w:rPr>
        <w:t xml:space="preserve"> </w:t>
      </w:r>
      <w:r w:rsidRPr="00103C27">
        <w:rPr>
          <w:rFonts w:ascii="Arial" w:hAnsi="Arial" w:cs="Arial"/>
        </w:rPr>
        <w:t xml:space="preserve">igraju po posebnom rasporedu </w:t>
      </w:r>
      <w:r w:rsidR="00810655" w:rsidRPr="00103C27">
        <w:rPr>
          <w:rFonts w:ascii="Arial" w:hAnsi="Arial" w:cs="Arial"/>
        </w:rPr>
        <w:t xml:space="preserve">subotom i </w:t>
      </w:r>
      <w:r w:rsidRPr="00103C27">
        <w:rPr>
          <w:rFonts w:ascii="Arial" w:hAnsi="Arial" w:cs="Arial"/>
        </w:rPr>
        <w:t>nedjeljom prije podne. Veteranske utakmice igraju se u pravilu ponedjeljkom popodne.</w:t>
      </w:r>
    </w:p>
    <w:p w:rsidR="00F8716D" w:rsidRPr="00103C27" w:rsidRDefault="00F8716D" w:rsidP="00F61445">
      <w:pPr>
        <w:ind w:left="435"/>
        <w:jc w:val="both"/>
        <w:rPr>
          <w:rFonts w:ascii="Arial" w:hAnsi="Arial" w:cs="Arial"/>
        </w:rPr>
      </w:pPr>
    </w:p>
    <w:p w:rsidR="00F8716D" w:rsidRPr="00103C27" w:rsidRDefault="00F8716D" w:rsidP="00F61445">
      <w:pPr>
        <w:ind w:left="435"/>
        <w:jc w:val="both"/>
        <w:rPr>
          <w:rFonts w:ascii="Arial" w:hAnsi="Arial" w:cs="Arial"/>
          <w:b/>
        </w:rPr>
      </w:pPr>
      <w:r w:rsidRPr="00103C27">
        <w:rPr>
          <w:rFonts w:ascii="Arial" w:hAnsi="Arial" w:cs="Arial"/>
          <w:b/>
        </w:rPr>
        <w:t xml:space="preserve">                                                                             Članak 19</w:t>
      </w:r>
    </w:p>
    <w:p w:rsidR="00F8716D" w:rsidRPr="00103C27" w:rsidRDefault="00F8716D" w:rsidP="00F61445">
      <w:pPr>
        <w:ind w:left="435"/>
        <w:jc w:val="both"/>
        <w:rPr>
          <w:rFonts w:ascii="Arial" w:hAnsi="Arial" w:cs="Arial"/>
        </w:rPr>
      </w:pPr>
    </w:p>
    <w:p w:rsidR="00F8716D" w:rsidRDefault="00F8716D" w:rsidP="00F61445">
      <w:pPr>
        <w:ind w:left="435"/>
        <w:jc w:val="both"/>
        <w:rPr>
          <w:rFonts w:ascii="Arial" w:hAnsi="Arial" w:cs="Arial"/>
        </w:rPr>
      </w:pPr>
      <w:r w:rsidRPr="00103C27">
        <w:rPr>
          <w:rFonts w:ascii="Arial" w:hAnsi="Arial" w:cs="Arial"/>
        </w:rPr>
        <w:t xml:space="preserve">          Stručno pedagoškim radom mogu se baviti kao treneri samo one osobe koje imaju odgovarajuću spremu i dozvolu za rad (licencu). </w:t>
      </w:r>
    </w:p>
    <w:p w:rsidR="00663B63" w:rsidRPr="00103C27" w:rsidRDefault="00663B63" w:rsidP="00F61445">
      <w:pPr>
        <w:ind w:left="435"/>
        <w:jc w:val="both"/>
        <w:rPr>
          <w:rFonts w:ascii="Arial" w:hAnsi="Arial" w:cs="Arial"/>
        </w:rPr>
      </w:pPr>
    </w:p>
    <w:p w:rsidR="00F8716D" w:rsidRPr="00103C27" w:rsidRDefault="00F8716D" w:rsidP="00F61445">
      <w:pPr>
        <w:ind w:left="435"/>
        <w:jc w:val="both"/>
        <w:rPr>
          <w:rFonts w:ascii="Arial" w:hAnsi="Arial" w:cs="Arial"/>
          <w:b/>
        </w:rPr>
      </w:pPr>
      <w:r w:rsidRPr="00103C27">
        <w:rPr>
          <w:rFonts w:ascii="Arial" w:hAnsi="Arial" w:cs="Arial"/>
        </w:rPr>
        <w:t xml:space="preserve">                                                                              </w:t>
      </w:r>
      <w:r w:rsidRPr="00103C27">
        <w:rPr>
          <w:rFonts w:ascii="Arial" w:hAnsi="Arial" w:cs="Arial"/>
          <w:b/>
        </w:rPr>
        <w:t>Članak 20</w:t>
      </w:r>
    </w:p>
    <w:p w:rsidR="00F8716D" w:rsidRPr="00103C27" w:rsidRDefault="00F8716D" w:rsidP="00F61445">
      <w:pPr>
        <w:ind w:left="435"/>
        <w:jc w:val="both"/>
        <w:rPr>
          <w:rFonts w:ascii="Arial" w:hAnsi="Arial" w:cs="Arial"/>
        </w:rPr>
      </w:pPr>
    </w:p>
    <w:p w:rsidR="00F8716D" w:rsidRPr="00103C27" w:rsidRDefault="00F8716D" w:rsidP="00F61445">
      <w:pPr>
        <w:ind w:left="435"/>
        <w:jc w:val="both"/>
        <w:rPr>
          <w:rFonts w:ascii="Arial" w:hAnsi="Arial" w:cs="Arial"/>
        </w:rPr>
      </w:pPr>
      <w:r w:rsidRPr="00103C27">
        <w:rPr>
          <w:rFonts w:ascii="Arial" w:hAnsi="Arial" w:cs="Arial"/>
        </w:rPr>
        <w:t xml:space="preserve">          Za obavljanje trenerskog poziva izdaje se dozvola za rad (licenca) od strane </w:t>
      </w:r>
      <w:r w:rsidR="00697183">
        <w:rPr>
          <w:rFonts w:ascii="Arial" w:hAnsi="Arial" w:cs="Arial"/>
        </w:rPr>
        <w:t>Instruktora</w:t>
      </w:r>
      <w:r w:rsidRPr="00103C27">
        <w:rPr>
          <w:rFonts w:ascii="Arial" w:hAnsi="Arial" w:cs="Arial"/>
        </w:rPr>
        <w:t xml:space="preserve"> NSKZŽ Zabok, koja vrijedi jednu natjecateljsku godinu.</w:t>
      </w:r>
    </w:p>
    <w:p w:rsidR="00F8716D" w:rsidRPr="00103C27" w:rsidRDefault="00F8716D" w:rsidP="00F61445">
      <w:pPr>
        <w:ind w:left="435"/>
        <w:jc w:val="both"/>
        <w:rPr>
          <w:rFonts w:ascii="Arial" w:hAnsi="Arial" w:cs="Arial"/>
        </w:rPr>
      </w:pPr>
    </w:p>
    <w:p w:rsidR="00F8716D" w:rsidRPr="00103C27" w:rsidRDefault="00F8716D" w:rsidP="00F61445">
      <w:pPr>
        <w:ind w:left="435"/>
        <w:jc w:val="both"/>
        <w:rPr>
          <w:rFonts w:ascii="Arial" w:hAnsi="Arial" w:cs="Arial"/>
          <w:b/>
        </w:rPr>
      </w:pPr>
      <w:r w:rsidRPr="00103C27">
        <w:rPr>
          <w:rFonts w:ascii="Arial" w:hAnsi="Arial" w:cs="Arial"/>
        </w:rPr>
        <w:t xml:space="preserve">                                                                             </w:t>
      </w:r>
      <w:r w:rsidR="00D21B7E" w:rsidRPr="00103C27">
        <w:rPr>
          <w:rFonts w:ascii="Arial" w:hAnsi="Arial" w:cs="Arial"/>
          <w:b/>
        </w:rPr>
        <w:t>Članak 21</w:t>
      </w:r>
    </w:p>
    <w:p w:rsidR="00D21B7E" w:rsidRPr="00103C27" w:rsidRDefault="00D21B7E" w:rsidP="00F61445">
      <w:pPr>
        <w:ind w:left="435"/>
        <w:jc w:val="both"/>
        <w:rPr>
          <w:rFonts w:ascii="Arial" w:hAnsi="Arial" w:cs="Arial"/>
        </w:rPr>
      </w:pPr>
    </w:p>
    <w:p w:rsidR="00D21B7E" w:rsidRPr="00103C27" w:rsidRDefault="00D21B7E" w:rsidP="00F61445">
      <w:pPr>
        <w:ind w:left="435"/>
        <w:jc w:val="both"/>
        <w:rPr>
          <w:rFonts w:ascii="Arial" w:hAnsi="Arial" w:cs="Arial"/>
        </w:rPr>
      </w:pPr>
      <w:r w:rsidRPr="00103C27">
        <w:rPr>
          <w:rFonts w:ascii="Arial" w:hAnsi="Arial" w:cs="Arial"/>
        </w:rPr>
        <w:t xml:space="preserve">          Svi treneri, bez obzira na uzrast koji treniraju, moraju imati licencu i ispunjavati obveze prema Zboru trenera NSKZŽ Zabok.</w:t>
      </w:r>
    </w:p>
    <w:p w:rsidR="00D21B7E" w:rsidRPr="00103C27" w:rsidRDefault="00D21B7E" w:rsidP="00F61445">
      <w:pPr>
        <w:ind w:left="435"/>
        <w:jc w:val="both"/>
        <w:rPr>
          <w:rFonts w:ascii="Arial" w:hAnsi="Arial" w:cs="Arial"/>
          <w:b/>
        </w:rPr>
      </w:pPr>
      <w:r w:rsidRPr="00103C27">
        <w:rPr>
          <w:rFonts w:ascii="Arial" w:hAnsi="Arial" w:cs="Arial"/>
        </w:rPr>
        <w:lastRenderedPageBreak/>
        <w:t xml:space="preserve">                                                                              </w:t>
      </w:r>
      <w:r w:rsidRPr="00103C27">
        <w:rPr>
          <w:rFonts w:ascii="Arial" w:hAnsi="Arial" w:cs="Arial"/>
          <w:b/>
        </w:rPr>
        <w:t>Članak 22</w:t>
      </w:r>
    </w:p>
    <w:p w:rsidR="00D21B7E" w:rsidRPr="00103C27" w:rsidRDefault="00D21B7E" w:rsidP="00F61445">
      <w:pPr>
        <w:ind w:left="435"/>
        <w:jc w:val="both"/>
        <w:rPr>
          <w:rFonts w:ascii="Arial" w:hAnsi="Arial" w:cs="Arial"/>
        </w:rPr>
      </w:pPr>
    </w:p>
    <w:p w:rsidR="00D21B7E" w:rsidRPr="00103C27" w:rsidRDefault="00D21B7E" w:rsidP="00F61445">
      <w:pPr>
        <w:ind w:left="435"/>
        <w:jc w:val="both"/>
        <w:rPr>
          <w:rFonts w:ascii="Arial" w:hAnsi="Arial" w:cs="Arial"/>
        </w:rPr>
      </w:pPr>
      <w:r w:rsidRPr="00103C27">
        <w:rPr>
          <w:rFonts w:ascii="Arial" w:hAnsi="Arial" w:cs="Arial"/>
        </w:rPr>
        <w:t xml:space="preserve">          U svom stručnom timu klubovi moraju imati:</w:t>
      </w:r>
    </w:p>
    <w:p w:rsidR="00D21B7E" w:rsidRPr="00103C27" w:rsidRDefault="00D21B7E" w:rsidP="00F61445">
      <w:pPr>
        <w:pStyle w:val="Odlomakpopisa"/>
        <w:numPr>
          <w:ilvl w:val="0"/>
          <w:numId w:val="10"/>
        </w:numPr>
        <w:jc w:val="both"/>
        <w:rPr>
          <w:rFonts w:ascii="Arial" w:hAnsi="Arial" w:cs="Arial"/>
        </w:rPr>
      </w:pPr>
      <w:r w:rsidRPr="00103C27">
        <w:rPr>
          <w:rFonts w:ascii="Arial" w:hAnsi="Arial" w:cs="Arial"/>
        </w:rPr>
        <w:t xml:space="preserve">I ŽNL najmanje četiri trenera za rad s ekipama </w:t>
      </w:r>
      <w:r w:rsidR="0067611E" w:rsidRPr="00103C27">
        <w:rPr>
          <w:rFonts w:ascii="Arial" w:hAnsi="Arial" w:cs="Arial"/>
        </w:rPr>
        <w:t xml:space="preserve">i to </w:t>
      </w:r>
      <w:r w:rsidR="00663B63">
        <w:rPr>
          <w:rFonts w:ascii="Arial" w:hAnsi="Arial" w:cs="Arial"/>
        </w:rPr>
        <w:t>1</w:t>
      </w:r>
      <w:r w:rsidR="0067611E" w:rsidRPr="00103C27">
        <w:rPr>
          <w:rFonts w:ascii="Arial" w:hAnsi="Arial" w:cs="Arial"/>
        </w:rPr>
        <w:t xml:space="preserve"> </w:t>
      </w:r>
      <w:r w:rsidRPr="00103C27">
        <w:rPr>
          <w:rFonts w:ascii="Arial" w:hAnsi="Arial" w:cs="Arial"/>
        </w:rPr>
        <w:t>sa B</w:t>
      </w:r>
      <w:r w:rsidR="0067611E" w:rsidRPr="00103C27">
        <w:rPr>
          <w:rFonts w:ascii="Arial" w:hAnsi="Arial" w:cs="Arial"/>
        </w:rPr>
        <w:t xml:space="preserve"> i </w:t>
      </w:r>
      <w:r w:rsidR="00663B63">
        <w:rPr>
          <w:rFonts w:ascii="Arial" w:hAnsi="Arial" w:cs="Arial"/>
        </w:rPr>
        <w:t>3</w:t>
      </w:r>
      <w:r w:rsidR="0067611E" w:rsidRPr="00103C27">
        <w:rPr>
          <w:rFonts w:ascii="Arial" w:hAnsi="Arial" w:cs="Arial"/>
        </w:rPr>
        <w:t xml:space="preserve"> sa</w:t>
      </w:r>
      <w:r w:rsidRPr="00103C27">
        <w:rPr>
          <w:rFonts w:ascii="Arial" w:hAnsi="Arial" w:cs="Arial"/>
        </w:rPr>
        <w:t xml:space="preserve"> C licencom</w:t>
      </w:r>
      <w:r w:rsidR="0067611E" w:rsidRPr="00103C27">
        <w:rPr>
          <w:rFonts w:ascii="Arial" w:hAnsi="Arial" w:cs="Arial"/>
        </w:rPr>
        <w:t xml:space="preserve">, a u koliko imaju u natjecanju </w:t>
      </w:r>
      <w:proofErr w:type="spellStart"/>
      <w:r w:rsidR="0067611E" w:rsidRPr="00103C27">
        <w:rPr>
          <w:rFonts w:ascii="Arial" w:hAnsi="Arial" w:cs="Arial"/>
        </w:rPr>
        <w:t>limače</w:t>
      </w:r>
      <w:proofErr w:type="spellEnd"/>
      <w:r w:rsidR="0067611E" w:rsidRPr="00103C27">
        <w:rPr>
          <w:rFonts w:ascii="Arial" w:hAnsi="Arial" w:cs="Arial"/>
        </w:rPr>
        <w:t xml:space="preserve"> onda </w:t>
      </w:r>
      <w:r w:rsidR="00663B63">
        <w:rPr>
          <w:rFonts w:ascii="Arial" w:hAnsi="Arial" w:cs="Arial"/>
        </w:rPr>
        <w:t>4</w:t>
      </w:r>
      <w:r w:rsidR="0067611E" w:rsidRPr="00103C27">
        <w:rPr>
          <w:rFonts w:ascii="Arial" w:hAnsi="Arial" w:cs="Arial"/>
        </w:rPr>
        <w:t xml:space="preserve"> trenere sa C licencom</w:t>
      </w:r>
    </w:p>
    <w:p w:rsidR="00D21B7E" w:rsidRPr="00103C27" w:rsidRDefault="00D21B7E" w:rsidP="00F61445">
      <w:pPr>
        <w:pStyle w:val="Odlomakpopisa"/>
        <w:numPr>
          <w:ilvl w:val="0"/>
          <w:numId w:val="10"/>
        </w:numPr>
        <w:jc w:val="both"/>
        <w:rPr>
          <w:rFonts w:ascii="Arial" w:hAnsi="Arial" w:cs="Arial"/>
        </w:rPr>
      </w:pPr>
      <w:r w:rsidRPr="00103C27">
        <w:rPr>
          <w:rFonts w:ascii="Arial" w:hAnsi="Arial" w:cs="Arial"/>
        </w:rPr>
        <w:t>II ŽNL dva trenera a u koliko u natjecanju imaju pionire</w:t>
      </w:r>
      <w:r w:rsidR="0067611E" w:rsidRPr="00103C27">
        <w:rPr>
          <w:rFonts w:ascii="Arial" w:hAnsi="Arial" w:cs="Arial"/>
        </w:rPr>
        <w:t>,</w:t>
      </w:r>
      <w:r w:rsidRPr="00103C27">
        <w:rPr>
          <w:rFonts w:ascii="Arial" w:hAnsi="Arial" w:cs="Arial"/>
        </w:rPr>
        <w:t xml:space="preserve"> mlađe pionire</w:t>
      </w:r>
      <w:r w:rsidR="0067611E" w:rsidRPr="00103C27">
        <w:rPr>
          <w:rFonts w:ascii="Arial" w:hAnsi="Arial" w:cs="Arial"/>
        </w:rPr>
        <w:t xml:space="preserve"> i </w:t>
      </w:r>
      <w:proofErr w:type="spellStart"/>
      <w:r w:rsidR="0067611E" w:rsidRPr="00103C27">
        <w:rPr>
          <w:rFonts w:ascii="Arial" w:hAnsi="Arial" w:cs="Arial"/>
        </w:rPr>
        <w:t>limače</w:t>
      </w:r>
      <w:proofErr w:type="spellEnd"/>
      <w:r w:rsidRPr="00103C27">
        <w:rPr>
          <w:rFonts w:ascii="Arial" w:hAnsi="Arial" w:cs="Arial"/>
        </w:rPr>
        <w:t xml:space="preserve"> </w:t>
      </w:r>
      <w:r w:rsidR="0067611E" w:rsidRPr="00103C27">
        <w:rPr>
          <w:rFonts w:ascii="Arial" w:hAnsi="Arial" w:cs="Arial"/>
        </w:rPr>
        <w:t xml:space="preserve">toliko trenera </w:t>
      </w:r>
      <w:r w:rsidRPr="00103C27">
        <w:rPr>
          <w:rFonts w:ascii="Arial" w:hAnsi="Arial" w:cs="Arial"/>
        </w:rPr>
        <w:t>sa C licencom</w:t>
      </w:r>
      <w:r w:rsidR="0067611E" w:rsidRPr="00103C27">
        <w:rPr>
          <w:rFonts w:ascii="Arial" w:hAnsi="Arial" w:cs="Arial"/>
        </w:rPr>
        <w:t xml:space="preserve"> koliko ima kategorija u natjecanju</w:t>
      </w:r>
    </w:p>
    <w:p w:rsidR="00D21B7E" w:rsidRPr="00103C27" w:rsidRDefault="00D21B7E" w:rsidP="00F61445">
      <w:pPr>
        <w:jc w:val="both"/>
        <w:rPr>
          <w:rFonts w:ascii="Arial" w:hAnsi="Arial" w:cs="Arial"/>
          <w:b/>
        </w:rPr>
      </w:pPr>
      <w:r w:rsidRPr="00103C27">
        <w:rPr>
          <w:rFonts w:ascii="Arial" w:hAnsi="Arial" w:cs="Arial"/>
        </w:rPr>
        <w:t xml:space="preserve">                                                                                 </w:t>
      </w:r>
      <w:r w:rsidR="00ED3F89">
        <w:rPr>
          <w:rFonts w:ascii="Arial" w:hAnsi="Arial" w:cs="Arial"/>
        </w:rPr>
        <w:t xml:space="preserve">     </w:t>
      </w:r>
      <w:r w:rsidRPr="00103C27">
        <w:rPr>
          <w:rFonts w:ascii="Arial" w:hAnsi="Arial" w:cs="Arial"/>
          <w:b/>
        </w:rPr>
        <w:t>Članak 23</w:t>
      </w:r>
    </w:p>
    <w:p w:rsidR="00D21B7E" w:rsidRPr="00103C27" w:rsidRDefault="00D21B7E" w:rsidP="00F61445">
      <w:pPr>
        <w:jc w:val="both"/>
        <w:rPr>
          <w:rFonts w:ascii="Arial" w:hAnsi="Arial" w:cs="Arial"/>
        </w:rPr>
      </w:pPr>
      <w:r w:rsidRPr="00103C27">
        <w:rPr>
          <w:rFonts w:ascii="Arial" w:hAnsi="Arial" w:cs="Arial"/>
        </w:rPr>
        <w:t xml:space="preserve">          Klub koji neće poštivati odluke o stručno pedagoškom radu utvrđenom za klubove određenog stupnja natjecanja, odnosno odredbe o stručnom minimumu, kaznit će se prema DP HNS-a.</w:t>
      </w:r>
    </w:p>
    <w:p w:rsidR="00D21B7E" w:rsidRPr="00103C27" w:rsidRDefault="00D21B7E" w:rsidP="00F61445">
      <w:pPr>
        <w:jc w:val="both"/>
        <w:rPr>
          <w:rFonts w:ascii="Arial" w:hAnsi="Arial" w:cs="Arial"/>
        </w:rPr>
      </w:pPr>
    </w:p>
    <w:p w:rsidR="00D21B7E" w:rsidRPr="00103C27" w:rsidRDefault="00D21B7E" w:rsidP="00F61445">
      <w:pPr>
        <w:jc w:val="both"/>
        <w:rPr>
          <w:rFonts w:ascii="Arial" w:hAnsi="Arial" w:cs="Arial"/>
          <w:b/>
        </w:rPr>
      </w:pPr>
      <w:r w:rsidRPr="00103C27">
        <w:rPr>
          <w:rFonts w:ascii="Arial" w:hAnsi="Arial" w:cs="Arial"/>
          <w:b/>
        </w:rPr>
        <w:t xml:space="preserve">                                                                                       Članak 24</w:t>
      </w:r>
    </w:p>
    <w:p w:rsidR="00533484" w:rsidRPr="00103C27" w:rsidRDefault="00533484" w:rsidP="00F61445">
      <w:pPr>
        <w:jc w:val="both"/>
        <w:rPr>
          <w:rFonts w:ascii="Arial" w:hAnsi="Arial" w:cs="Arial"/>
          <w:b/>
        </w:rPr>
      </w:pPr>
    </w:p>
    <w:p w:rsidR="00EE3E2B" w:rsidRPr="00103C27" w:rsidRDefault="00D21B7E" w:rsidP="00F61445">
      <w:pPr>
        <w:jc w:val="both"/>
        <w:rPr>
          <w:rFonts w:ascii="Arial" w:hAnsi="Arial" w:cs="Arial"/>
          <w:b/>
        </w:rPr>
      </w:pPr>
      <w:r w:rsidRPr="00103C27">
        <w:rPr>
          <w:rFonts w:ascii="Arial" w:hAnsi="Arial" w:cs="Arial"/>
          <w:b/>
        </w:rPr>
        <w:t xml:space="preserve">          </w:t>
      </w:r>
      <w:r w:rsidR="00EE3E2B" w:rsidRPr="00103C27">
        <w:rPr>
          <w:rFonts w:ascii="Arial" w:hAnsi="Arial" w:cs="Arial"/>
          <w:b/>
        </w:rPr>
        <w:t xml:space="preserve">          PRAVO NASTUPA</w:t>
      </w:r>
      <w:r w:rsidR="00426187" w:rsidRPr="00103C27">
        <w:rPr>
          <w:rFonts w:ascii="Arial" w:hAnsi="Arial" w:cs="Arial"/>
          <w:b/>
        </w:rPr>
        <w:t xml:space="preserve"> </w:t>
      </w:r>
    </w:p>
    <w:p w:rsidR="00810655" w:rsidRPr="00103C27" w:rsidRDefault="00810655" w:rsidP="00F61445">
      <w:pPr>
        <w:jc w:val="both"/>
        <w:rPr>
          <w:rFonts w:ascii="Arial" w:hAnsi="Arial" w:cs="Arial"/>
          <w:b/>
        </w:rPr>
      </w:pPr>
      <w:r w:rsidRPr="00103C27">
        <w:rPr>
          <w:rFonts w:ascii="Arial" w:hAnsi="Arial" w:cs="Arial"/>
          <w:b/>
        </w:rPr>
        <w:t xml:space="preserve">           Na utakmicama </w:t>
      </w:r>
      <w:proofErr w:type="spellStart"/>
      <w:r w:rsidRPr="00103C27">
        <w:rPr>
          <w:rFonts w:ascii="Arial" w:hAnsi="Arial" w:cs="Arial"/>
          <w:b/>
        </w:rPr>
        <w:t>zagića</w:t>
      </w:r>
      <w:proofErr w:type="spellEnd"/>
      <w:r w:rsidRPr="00103C27">
        <w:rPr>
          <w:rFonts w:ascii="Arial" w:hAnsi="Arial" w:cs="Arial"/>
          <w:b/>
        </w:rPr>
        <w:t xml:space="preserve"> mogu nastupiti svi pravilno registrirani igrači koji na dan utakmice nisu mlađi od 6 godina života a na dan 01.07.201</w:t>
      </w:r>
      <w:r w:rsidR="00663B63">
        <w:rPr>
          <w:rFonts w:ascii="Arial" w:hAnsi="Arial" w:cs="Arial"/>
          <w:b/>
        </w:rPr>
        <w:t>7</w:t>
      </w:r>
      <w:r w:rsidRPr="00103C27">
        <w:rPr>
          <w:rFonts w:ascii="Arial" w:hAnsi="Arial" w:cs="Arial"/>
          <w:b/>
        </w:rPr>
        <w:t>. nisu bili stariji od 8 godina i 6 mjeseci.</w:t>
      </w:r>
    </w:p>
    <w:p w:rsidR="004931DA" w:rsidRPr="00103C27" w:rsidRDefault="00EE3E2B" w:rsidP="00F61445">
      <w:pPr>
        <w:jc w:val="both"/>
        <w:rPr>
          <w:rFonts w:ascii="Arial" w:hAnsi="Arial" w:cs="Arial"/>
        </w:rPr>
      </w:pPr>
      <w:r w:rsidRPr="00103C27">
        <w:rPr>
          <w:rFonts w:ascii="Arial" w:hAnsi="Arial" w:cs="Arial"/>
        </w:rPr>
        <w:t xml:space="preserve">          Na utakmicama </w:t>
      </w:r>
      <w:proofErr w:type="spellStart"/>
      <w:r w:rsidRPr="00103C27">
        <w:rPr>
          <w:rFonts w:ascii="Arial" w:hAnsi="Arial" w:cs="Arial"/>
        </w:rPr>
        <w:t>limača</w:t>
      </w:r>
      <w:proofErr w:type="spellEnd"/>
      <w:r w:rsidRPr="00103C27">
        <w:rPr>
          <w:rFonts w:ascii="Arial" w:hAnsi="Arial" w:cs="Arial"/>
        </w:rPr>
        <w:t xml:space="preserve"> mogu nastupiti svi pravilno registrirani igrači koji na dan utakmice nisu mlađi od 8 godina života, a na dan 01. 07. 201</w:t>
      </w:r>
      <w:r w:rsidR="00663B63">
        <w:rPr>
          <w:rFonts w:ascii="Arial" w:hAnsi="Arial" w:cs="Arial"/>
        </w:rPr>
        <w:t>7</w:t>
      </w:r>
      <w:r w:rsidRPr="00103C27">
        <w:rPr>
          <w:rFonts w:ascii="Arial" w:hAnsi="Arial" w:cs="Arial"/>
        </w:rPr>
        <w:t xml:space="preserve">. </w:t>
      </w:r>
      <w:r w:rsidR="004931DA" w:rsidRPr="00103C27">
        <w:rPr>
          <w:rFonts w:ascii="Arial" w:hAnsi="Arial" w:cs="Arial"/>
        </w:rPr>
        <w:t>g</w:t>
      </w:r>
      <w:r w:rsidRPr="00103C27">
        <w:rPr>
          <w:rFonts w:ascii="Arial" w:hAnsi="Arial" w:cs="Arial"/>
        </w:rPr>
        <w:t>odine nisu bili stariji od 10 godina i 6 mjeseci. Uz specijalni liječnički pregled mogu nastupiti igrači sa 7 godina život</w:t>
      </w:r>
      <w:r w:rsidR="004931DA" w:rsidRPr="00103C27">
        <w:rPr>
          <w:rFonts w:ascii="Arial" w:hAnsi="Arial" w:cs="Arial"/>
        </w:rPr>
        <w:t xml:space="preserve">a. </w:t>
      </w:r>
    </w:p>
    <w:p w:rsidR="004931DA" w:rsidRPr="00103C27" w:rsidRDefault="004931DA" w:rsidP="00F61445">
      <w:pPr>
        <w:jc w:val="both"/>
        <w:rPr>
          <w:rFonts w:ascii="Arial" w:hAnsi="Arial" w:cs="Arial"/>
        </w:rPr>
      </w:pPr>
      <w:r w:rsidRPr="00103C27">
        <w:rPr>
          <w:rFonts w:ascii="Arial" w:hAnsi="Arial" w:cs="Arial"/>
        </w:rPr>
        <w:t xml:space="preserve">         </w:t>
      </w:r>
      <w:r w:rsidR="00EE3E2B" w:rsidRPr="00103C27">
        <w:rPr>
          <w:rFonts w:ascii="Arial" w:hAnsi="Arial" w:cs="Arial"/>
        </w:rPr>
        <w:t xml:space="preserve">Na utakmicama </w:t>
      </w:r>
      <w:r w:rsidRPr="00103C27">
        <w:rPr>
          <w:rFonts w:ascii="Arial" w:hAnsi="Arial" w:cs="Arial"/>
        </w:rPr>
        <w:t>mlađih pionira mogu nastupati svi pravilno registrirani igrači koji na dan utakmice nisu mlađi od 10 godina života, a na dan 01. 07. 201</w:t>
      </w:r>
      <w:r w:rsidR="00663B63">
        <w:rPr>
          <w:rFonts w:ascii="Arial" w:hAnsi="Arial" w:cs="Arial"/>
        </w:rPr>
        <w:t>7</w:t>
      </w:r>
      <w:r w:rsidRPr="00103C27">
        <w:rPr>
          <w:rFonts w:ascii="Arial" w:hAnsi="Arial" w:cs="Arial"/>
        </w:rPr>
        <w:t>. godine nisu bili stariji od 12 godina i 6 mjeseci. Uz specijalni liječnički pregled mogu nastupati igrači sa navršenih 9 godina života.</w:t>
      </w:r>
    </w:p>
    <w:p w:rsidR="00EE3E2B" w:rsidRPr="00103C27" w:rsidRDefault="004931DA" w:rsidP="00F61445">
      <w:pPr>
        <w:jc w:val="both"/>
        <w:rPr>
          <w:rFonts w:ascii="Arial" w:hAnsi="Arial" w:cs="Arial"/>
        </w:rPr>
      </w:pPr>
      <w:r w:rsidRPr="00103C27">
        <w:rPr>
          <w:rFonts w:ascii="Arial" w:hAnsi="Arial" w:cs="Arial"/>
        </w:rPr>
        <w:t xml:space="preserve">        Na pionirskim utakmicama mogu nastupati svi pravilno registrirani igrači koji na dan utakmice nisu mlađi od 12 godina života, a jesenski dio prvenstva igrači rođeni 01. 07. </w:t>
      </w:r>
      <w:r w:rsidR="00810655" w:rsidRPr="00103C27">
        <w:rPr>
          <w:rFonts w:ascii="Arial" w:hAnsi="Arial" w:cs="Arial"/>
        </w:rPr>
        <w:t>200</w:t>
      </w:r>
      <w:r w:rsidR="00663B63">
        <w:rPr>
          <w:rFonts w:ascii="Arial" w:hAnsi="Arial" w:cs="Arial"/>
        </w:rPr>
        <w:t>2</w:t>
      </w:r>
      <w:r w:rsidRPr="00103C27">
        <w:rPr>
          <w:rFonts w:ascii="Arial" w:hAnsi="Arial" w:cs="Arial"/>
        </w:rPr>
        <w:t xml:space="preserve">. godine a proljetni dio igrači rođeni 01. 01. </w:t>
      </w:r>
      <w:r w:rsidR="00810655" w:rsidRPr="00103C27">
        <w:rPr>
          <w:rFonts w:ascii="Arial" w:hAnsi="Arial" w:cs="Arial"/>
        </w:rPr>
        <w:t>200</w:t>
      </w:r>
      <w:r w:rsidR="00663B63">
        <w:rPr>
          <w:rFonts w:ascii="Arial" w:hAnsi="Arial" w:cs="Arial"/>
        </w:rPr>
        <w:t>3</w:t>
      </w:r>
      <w:r w:rsidR="00810655" w:rsidRPr="00103C27">
        <w:rPr>
          <w:rFonts w:ascii="Arial" w:hAnsi="Arial" w:cs="Arial"/>
        </w:rPr>
        <w:t>.</w:t>
      </w:r>
      <w:r w:rsidRPr="00103C27">
        <w:rPr>
          <w:rFonts w:ascii="Arial" w:hAnsi="Arial" w:cs="Arial"/>
        </w:rPr>
        <w:t xml:space="preserve">. godine i mlađi. </w:t>
      </w:r>
      <w:r w:rsidR="00426187" w:rsidRPr="00103C27">
        <w:rPr>
          <w:rFonts w:ascii="Arial" w:hAnsi="Arial" w:cs="Arial"/>
        </w:rPr>
        <w:t>Uz specijalni liječnički pregled mogu nastupati igrači sa 11 godina života.</w:t>
      </w:r>
    </w:p>
    <w:p w:rsidR="00426187" w:rsidRPr="00103C27" w:rsidRDefault="00426187" w:rsidP="00F61445">
      <w:pPr>
        <w:jc w:val="both"/>
        <w:rPr>
          <w:rFonts w:ascii="Arial" w:hAnsi="Arial" w:cs="Arial"/>
        </w:rPr>
      </w:pPr>
      <w:r w:rsidRPr="00103C27">
        <w:rPr>
          <w:rFonts w:ascii="Arial" w:hAnsi="Arial" w:cs="Arial"/>
        </w:rPr>
        <w:t xml:space="preserve">          Na juniorskim utakmicama mogu nastupati svi pravilno registrirani igrači ako na dan odigravanja utakmice nisu mlađi od 16 godina a na dan 01. 07. 201</w:t>
      </w:r>
      <w:r w:rsidR="00663B63">
        <w:rPr>
          <w:rFonts w:ascii="Arial" w:hAnsi="Arial" w:cs="Arial"/>
        </w:rPr>
        <w:t>7</w:t>
      </w:r>
      <w:r w:rsidRPr="00103C27">
        <w:rPr>
          <w:rFonts w:ascii="Arial" w:hAnsi="Arial" w:cs="Arial"/>
        </w:rPr>
        <w:t xml:space="preserve">. godine nisu bili stariji od 18 godina i 6 mjeseci. Uz specijalni liječnički pregled mogu nastupati igrači sa navršenih 15 godina života. </w:t>
      </w:r>
    </w:p>
    <w:p w:rsidR="00663B63" w:rsidRDefault="00426187" w:rsidP="00F61445">
      <w:pPr>
        <w:jc w:val="both"/>
        <w:rPr>
          <w:rFonts w:ascii="Arial" w:hAnsi="Arial" w:cs="Arial"/>
        </w:rPr>
      </w:pPr>
      <w:r w:rsidRPr="00103C27">
        <w:rPr>
          <w:rFonts w:ascii="Arial" w:hAnsi="Arial" w:cs="Arial"/>
        </w:rPr>
        <w:t xml:space="preserve">          Na prvenstvenim utakmicama I </w:t>
      </w:r>
      <w:proofErr w:type="spellStart"/>
      <w:r w:rsidRPr="00103C27">
        <w:rPr>
          <w:rFonts w:ascii="Arial" w:hAnsi="Arial" w:cs="Arial"/>
        </w:rPr>
        <w:t>i</w:t>
      </w:r>
      <w:proofErr w:type="spellEnd"/>
      <w:r w:rsidRPr="00103C27">
        <w:rPr>
          <w:rFonts w:ascii="Arial" w:hAnsi="Arial" w:cs="Arial"/>
        </w:rPr>
        <w:t xml:space="preserve"> II ŽNL seniori, imaju pravo nastupa svi pravilno registrirani igrači koji su stekli pravo nastupa temeljem objave u Službenom glasniku NSKZŽ Zabok, a prije početka utakmice su upisani u zapisnik utakmice kao igrači i zamjenici, te ako su navršili 17 godina života, izuzev igrača koji su na izdržavanju kazne zatvora. Uz specijalni liječnički pregled </w:t>
      </w:r>
      <w:r w:rsidR="00CF6A8B" w:rsidRPr="00103C27">
        <w:rPr>
          <w:rFonts w:ascii="Arial" w:hAnsi="Arial" w:cs="Arial"/>
        </w:rPr>
        <w:t>mogu nastupati igrači sa navršenih 16 godina života.</w:t>
      </w:r>
    </w:p>
    <w:p w:rsidR="002A3C8C" w:rsidRPr="00103C27" w:rsidRDefault="002A3C8C" w:rsidP="00F61445">
      <w:pPr>
        <w:jc w:val="both"/>
        <w:rPr>
          <w:rFonts w:ascii="Arial" w:hAnsi="Arial" w:cs="Arial"/>
        </w:rPr>
      </w:pPr>
      <w:r w:rsidRPr="00103C27">
        <w:rPr>
          <w:rFonts w:ascii="Arial" w:hAnsi="Arial" w:cs="Arial"/>
        </w:rPr>
        <w:t xml:space="preserve">         Na prvenstvenim utakmicama veterana I </w:t>
      </w:r>
      <w:proofErr w:type="spellStart"/>
      <w:r w:rsidRPr="00103C27">
        <w:rPr>
          <w:rFonts w:ascii="Arial" w:hAnsi="Arial" w:cs="Arial"/>
        </w:rPr>
        <w:t>i</w:t>
      </w:r>
      <w:proofErr w:type="spellEnd"/>
      <w:r w:rsidRPr="00103C27">
        <w:rPr>
          <w:rFonts w:ascii="Arial" w:hAnsi="Arial" w:cs="Arial"/>
        </w:rPr>
        <w:t xml:space="preserve"> II ŽNL mogu nastupiti 2 mlađa igrača od 33 godine a na dan utakmice stariji od 30 godina. Veteranske momčadi mogu registrirati najviša 2 mlađa igrača.</w:t>
      </w:r>
    </w:p>
    <w:p w:rsidR="00CF6A8B" w:rsidRPr="00103C27" w:rsidRDefault="00CF6A8B" w:rsidP="00F61445">
      <w:pPr>
        <w:jc w:val="both"/>
        <w:rPr>
          <w:rFonts w:ascii="Arial" w:hAnsi="Arial" w:cs="Arial"/>
        </w:rPr>
      </w:pPr>
      <w:r w:rsidRPr="00103C27">
        <w:rPr>
          <w:rFonts w:ascii="Arial" w:hAnsi="Arial" w:cs="Arial"/>
        </w:rPr>
        <w:t xml:space="preserve">          Specijalni liječnički pregled mora biti upisan u posebnom kartonu koji se prilaže uz športsku iskaznicu, a potvrđen je od strane nadležnog organa za registraciju igrača.</w:t>
      </w:r>
    </w:p>
    <w:p w:rsidR="00CF6A8B" w:rsidRPr="00103C27" w:rsidRDefault="00CF6A8B" w:rsidP="00F61445">
      <w:pPr>
        <w:jc w:val="both"/>
        <w:rPr>
          <w:rFonts w:ascii="Arial" w:hAnsi="Arial" w:cs="Arial"/>
        </w:rPr>
      </w:pPr>
      <w:r w:rsidRPr="00103C27">
        <w:rPr>
          <w:rFonts w:ascii="Arial" w:hAnsi="Arial" w:cs="Arial"/>
        </w:rPr>
        <w:t xml:space="preserve">          Protiv kluba koji nastupi s igračem koji nije navršio 17 godina života, a bez specijalnog liječničkog pregleda, postupit će se prema odredbama DP HNS-a i Pravilnika o natjecanjima HNS-a.</w:t>
      </w:r>
    </w:p>
    <w:p w:rsidR="00CF6A8B" w:rsidRPr="00103C27" w:rsidRDefault="00CF6A8B" w:rsidP="00F61445">
      <w:pPr>
        <w:jc w:val="both"/>
        <w:rPr>
          <w:rFonts w:ascii="Arial" w:hAnsi="Arial" w:cs="Arial"/>
        </w:rPr>
      </w:pPr>
      <w:r w:rsidRPr="00103C27">
        <w:rPr>
          <w:rFonts w:ascii="Arial" w:hAnsi="Arial" w:cs="Arial"/>
        </w:rPr>
        <w:lastRenderedPageBreak/>
        <w:t xml:space="preserve">          Rok važnosti liječničkog pregleda za sve igrače je šest mjeseci.</w:t>
      </w:r>
    </w:p>
    <w:p w:rsidR="00CF6A8B" w:rsidRPr="00103C27" w:rsidRDefault="00CF6A8B" w:rsidP="00F61445">
      <w:pPr>
        <w:jc w:val="both"/>
        <w:rPr>
          <w:rFonts w:ascii="Arial" w:hAnsi="Arial" w:cs="Arial"/>
          <w:b/>
        </w:rPr>
      </w:pPr>
      <w:r w:rsidRPr="00103C27">
        <w:rPr>
          <w:rFonts w:ascii="Arial" w:hAnsi="Arial" w:cs="Arial"/>
        </w:rPr>
        <w:t xml:space="preserve">         </w:t>
      </w:r>
      <w:r w:rsidRPr="00103C27">
        <w:rPr>
          <w:rFonts w:ascii="Arial" w:hAnsi="Arial" w:cs="Arial"/>
          <w:b/>
        </w:rPr>
        <w:t xml:space="preserve"> Igrač bez potvrde o liječničkom pregledu ne može nastupiti na utakmici.</w:t>
      </w:r>
    </w:p>
    <w:p w:rsidR="00CF6A8B" w:rsidRPr="00103C27" w:rsidRDefault="00CF6A8B" w:rsidP="00F61445">
      <w:pPr>
        <w:jc w:val="both"/>
        <w:rPr>
          <w:rFonts w:ascii="Arial" w:hAnsi="Arial" w:cs="Arial"/>
          <w:b/>
        </w:rPr>
      </w:pPr>
    </w:p>
    <w:p w:rsidR="00CF6A8B" w:rsidRPr="00103C27" w:rsidRDefault="00CF6A8B" w:rsidP="00F61445">
      <w:pPr>
        <w:jc w:val="both"/>
        <w:rPr>
          <w:rFonts w:ascii="Arial" w:hAnsi="Arial" w:cs="Arial"/>
          <w:b/>
        </w:rPr>
      </w:pPr>
      <w:r w:rsidRPr="00103C27">
        <w:rPr>
          <w:rFonts w:ascii="Arial" w:hAnsi="Arial" w:cs="Arial"/>
          <w:b/>
        </w:rPr>
        <w:t xml:space="preserve">                                                                                  Članak 25</w:t>
      </w:r>
    </w:p>
    <w:p w:rsidR="00CF6A8B" w:rsidRPr="00103C27" w:rsidRDefault="00CF6A8B" w:rsidP="00F61445">
      <w:pPr>
        <w:jc w:val="both"/>
        <w:rPr>
          <w:rFonts w:ascii="Arial" w:hAnsi="Arial" w:cs="Arial"/>
        </w:rPr>
      </w:pPr>
    </w:p>
    <w:p w:rsidR="00580885" w:rsidRPr="00103C27" w:rsidRDefault="00CF6A8B" w:rsidP="00F61445">
      <w:pPr>
        <w:jc w:val="both"/>
        <w:rPr>
          <w:rFonts w:ascii="Arial" w:hAnsi="Arial" w:cs="Arial"/>
        </w:rPr>
      </w:pPr>
      <w:r w:rsidRPr="00103C27">
        <w:rPr>
          <w:rFonts w:ascii="Arial" w:hAnsi="Arial" w:cs="Arial"/>
        </w:rPr>
        <w:t xml:space="preserve">          Svi igrači moraju u športskoj iskaznici imati upisan liječnički pregled i biti oglašeni kao sposobni. Igrač može nastupiti na svim utakmicama, sve dok je liječnički pregled važeći.</w:t>
      </w:r>
    </w:p>
    <w:p w:rsidR="00580885" w:rsidRPr="00103C27" w:rsidRDefault="00580885" w:rsidP="00F61445">
      <w:pPr>
        <w:jc w:val="both"/>
        <w:rPr>
          <w:rFonts w:ascii="Arial" w:hAnsi="Arial" w:cs="Arial"/>
        </w:rPr>
      </w:pPr>
    </w:p>
    <w:p w:rsidR="00580885" w:rsidRPr="00103C27" w:rsidRDefault="00580885" w:rsidP="00F61445">
      <w:pPr>
        <w:jc w:val="both"/>
        <w:rPr>
          <w:rFonts w:ascii="Arial" w:hAnsi="Arial" w:cs="Arial"/>
          <w:b/>
        </w:rPr>
      </w:pPr>
      <w:r w:rsidRPr="00103C27">
        <w:rPr>
          <w:rFonts w:ascii="Arial" w:hAnsi="Arial" w:cs="Arial"/>
          <w:b/>
        </w:rPr>
        <w:t xml:space="preserve">                                                                                 Članak 26</w:t>
      </w:r>
    </w:p>
    <w:p w:rsidR="00580885" w:rsidRPr="00103C27" w:rsidRDefault="00580885" w:rsidP="00F61445">
      <w:pPr>
        <w:jc w:val="both"/>
        <w:rPr>
          <w:rFonts w:ascii="Arial" w:hAnsi="Arial" w:cs="Arial"/>
        </w:rPr>
      </w:pPr>
    </w:p>
    <w:p w:rsidR="001351B3" w:rsidRPr="00103C27" w:rsidRDefault="00580885" w:rsidP="00F61445">
      <w:pPr>
        <w:jc w:val="both"/>
        <w:rPr>
          <w:rFonts w:ascii="Arial" w:hAnsi="Arial" w:cs="Arial"/>
        </w:rPr>
      </w:pPr>
      <w:r w:rsidRPr="00103C27">
        <w:rPr>
          <w:rFonts w:ascii="Arial" w:hAnsi="Arial" w:cs="Arial"/>
        </w:rPr>
        <w:t xml:space="preserve">          Igrač ne može u istom danu nastupati na dvije utakmice. Ako klub nastupi s igračem na javnoj utakmici, koji je toga dana već igrao na jednoj utakmici, pokrenut će se disciplinski postupak protiv kluba i igrača, s time što će klub snositi posljedice predviđene Pravilnikom o natjecanjima, u koliko je ovaj prekršaj</w:t>
      </w:r>
      <w:r w:rsidR="001351B3" w:rsidRPr="00103C27">
        <w:rPr>
          <w:rFonts w:ascii="Arial" w:hAnsi="Arial" w:cs="Arial"/>
        </w:rPr>
        <w:t xml:space="preserve"> učinjen na utakmici stalnog natjecanja.</w:t>
      </w:r>
    </w:p>
    <w:p w:rsidR="001351B3" w:rsidRPr="00103C27" w:rsidRDefault="001351B3" w:rsidP="00F61445">
      <w:pPr>
        <w:jc w:val="both"/>
        <w:rPr>
          <w:rFonts w:ascii="Arial" w:hAnsi="Arial" w:cs="Arial"/>
          <w:b/>
        </w:rPr>
      </w:pPr>
      <w:r w:rsidRPr="00103C27">
        <w:rPr>
          <w:rFonts w:ascii="Arial" w:hAnsi="Arial" w:cs="Arial"/>
        </w:rPr>
        <w:t xml:space="preserve">                                                                           </w:t>
      </w:r>
      <w:r w:rsidR="00F61445" w:rsidRPr="00103C27">
        <w:rPr>
          <w:rFonts w:ascii="Arial" w:hAnsi="Arial" w:cs="Arial"/>
        </w:rPr>
        <w:t xml:space="preserve">   </w:t>
      </w:r>
      <w:r w:rsidRPr="00103C27">
        <w:rPr>
          <w:rFonts w:ascii="Arial" w:hAnsi="Arial" w:cs="Arial"/>
        </w:rPr>
        <w:t xml:space="preserve">  </w:t>
      </w:r>
      <w:r w:rsidRPr="00103C27">
        <w:rPr>
          <w:rFonts w:ascii="Arial" w:hAnsi="Arial" w:cs="Arial"/>
          <w:b/>
        </w:rPr>
        <w:t>Članak 27</w:t>
      </w:r>
    </w:p>
    <w:p w:rsidR="001351B3" w:rsidRPr="00103C27" w:rsidRDefault="001351B3" w:rsidP="00F61445">
      <w:pPr>
        <w:jc w:val="both"/>
        <w:rPr>
          <w:rFonts w:ascii="Arial" w:hAnsi="Arial" w:cs="Arial"/>
        </w:rPr>
      </w:pPr>
    </w:p>
    <w:p w:rsidR="00F66542" w:rsidRPr="00103C27" w:rsidRDefault="001351B3" w:rsidP="00F61445">
      <w:pPr>
        <w:jc w:val="both"/>
        <w:rPr>
          <w:rFonts w:ascii="Arial" w:hAnsi="Arial" w:cs="Arial"/>
        </w:rPr>
      </w:pPr>
      <w:r w:rsidRPr="00103C27">
        <w:rPr>
          <w:rFonts w:ascii="Arial" w:hAnsi="Arial" w:cs="Arial"/>
        </w:rPr>
        <w:t xml:space="preserve">          Na </w:t>
      </w:r>
      <w:r w:rsidR="002A3C8C" w:rsidRPr="00103C27">
        <w:rPr>
          <w:rFonts w:ascii="Arial" w:hAnsi="Arial" w:cs="Arial"/>
        </w:rPr>
        <w:t>prvenstvenim utakmicama seniora</w:t>
      </w:r>
      <w:r w:rsidRPr="00103C27">
        <w:rPr>
          <w:rFonts w:ascii="Arial" w:hAnsi="Arial" w:cs="Arial"/>
        </w:rPr>
        <w:t xml:space="preserve"> može se zam</w:t>
      </w:r>
      <w:r w:rsidR="00476C0A" w:rsidRPr="00103C27">
        <w:rPr>
          <w:rFonts w:ascii="Arial" w:hAnsi="Arial" w:cs="Arial"/>
        </w:rPr>
        <w:t>i</w:t>
      </w:r>
      <w:r w:rsidRPr="00103C27">
        <w:rPr>
          <w:rFonts w:ascii="Arial" w:hAnsi="Arial" w:cs="Arial"/>
        </w:rPr>
        <w:t xml:space="preserve">jeniti 5 (pet) igrača, a kod mlađih </w:t>
      </w:r>
      <w:r w:rsidR="002A3C8C" w:rsidRPr="00103C27">
        <w:rPr>
          <w:rFonts w:ascii="Arial" w:hAnsi="Arial" w:cs="Arial"/>
        </w:rPr>
        <w:t>dobnih kategorija i veterana primjenjuje se pravilo letećih zamjena</w:t>
      </w:r>
      <w:r w:rsidRPr="00103C27">
        <w:rPr>
          <w:rFonts w:ascii="Arial" w:hAnsi="Arial" w:cs="Arial"/>
        </w:rPr>
        <w:t>.</w:t>
      </w:r>
      <w:r w:rsidR="001A0D71" w:rsidRPr="00103C27">
        <w:rPr>
          <w:rFonts w:ascii="Arial" w:hAnsi="Arial" w:cs="Arial"/>
        </w:rPr>
        <w:t xml:space="preserve"> Na utakmici veterana dozvoljen je neograničen broj zamjena to jest mogu se zamijeniti svi igrači koji su upisani u Zapisnik utakmice, ali ne može biti upisano više od 18 igrača. </w:t>
      </w:r>
    </w:p>
    <w:p w:rsidR="00F66542" w:rsidRPr="00103C27" w:rsidRDefault="00F66542" w:rsidP="00F61445">
      <w:pPr>
        <w:jc w:val="both"/>
        <w:rPr>
          <w:rFonts w:ascii="Arial" w:hAnsi="Arial" w:cs="Arial"/>
        </w:rPr>
      </w:pPr>
    </w:p>
    <w:p w:rsidR="00F66542" w:rsidRPr="00103C27" w:rsidRDefault="00F66542" w:rsidP="00F61445">
      <w:pPr>
        <w:jc w:val="both"/>
        <w:rPr>
          <w:rFonts w:ascii="Arial" w:hAnsi="Arial" w:cs="Arial"/>
          <w:b/>
        </w:rPr>
      </w:pPr>
      <w:r w:rsidRPr="00103C27">
        <w:rPr>
          <w:rFonts w:ascii="Arial" w:hAnsi="Arial" w:cs="Arial"/>
        </w:rPr>
        <w:t xml:space="preserve">                                                                                </w:t>
      </w:r>
      <w:r w:rsidRPr="00103C27">
        <w:rPr>
          <w:rFonts w:ascii="Arial" w:hAnsi="Arial" w:cs="Arial"/>
          <w:b/>
        </w:rPr>
        <w:t>Članak 28</w:t>
      </w:r>
    </w:p>
    <w:p w:rsidR="00F66542" w:rsidRPr="00103C27" w:rsidRDefault="00F66542" w:rsidP="00F61445">
      <w:pPr>
        <w:jc w:val="both"/>
        <w:rPr>
          <w:rFonts w:ascii="Arial" w:hAnsi="Arial" w:cs="Arial"/>
        </w:rPr>
      </w:pPr>
    </w:p>
    <w:p w:rsidR="00E219CF" w:rsidRPr="00103C27" w:rsidRDefault="00F66542" w:rsidP="00F61445">
      <w:pPr>
        <w:jc w:val="both"/>
        <w:rPr>
          <w:rFonts w:ascii="Arial" w:hAnsi="Arial" w:cs="Arial"/>
        </w:rPr>
      </w:pPr>
      <w:r w:rsidRPr="00103C27">
        <w:rPr>
          <w:rFonts w:ascii="Arial" w:hAnsi="Arial" w:cs="Arial"/>
        </w:rPr>
        <w:t xml:space="preserve">          Klubovi na jednoj utakmici ne mogu nastupati u dresovima iste ili slične boje. Dresove mijenja gostujuća momčad, u koliko je domaćin nastupio u boji dresova koju je prijavio prije početka natjecanja, najmanje 20 dana ranije. Na poleđini dresova momčadi moraju imati vidljive brojeve od 1 – 99 </w:t>
      </w:r>
      <w:r w:rsidR="00E219CF" w:rsidRPr="00103C27">
        <w:rPr>
          <w:rFonts w:ascii="Arial" w:hAnsi="Arial" w:cs="Arial"/>
        </w:rPr>
        <w:t>propisane veličine 20 x 25 do 35 x 5 cm. U zapisnik utakmice se upisuje 18 igrača. Brojevi na dresovima moraju se slagati sa brojem na popisu igrača u Zapisniku utakmice.</w:t>
      </w:r>
    </w:p>
    <w:p w:rsidR="00E219CF" w:rsidRPr="00103C27" w:rsidRDefault="00E219CF" w:rsidP="00F61445">
      <w:pPr>
        <w:jc w:val="both"/>
        <w:rPr>
          <w:rFonts w:ascii="Arial" w:hAnsi="Arial" w:cs="Arial"/>
        </w:rPr>
      </w:pPr>
    </w:p>
    <w:p w:rsidR="00E219CF" w:rsidRPr="00103C27" w:rsidRDefault="00E219CF" w:rsidP="00F61445">
      <w:pPr>
        <w:jc w:val="both"/>
        <w:rPr>
          <w:rFonts w:ascii="Arial" w:hAnsi="Arial" w:cs="Arial"/>
          <w:b/>
        </w:rPr>
      </w:pPr>
      <w:r w:rsidRPr="00103C27">
        <w:rPr>
          <w:rFonts w:ascii="Arial" w:hAnsi="Arial" w:cs="Arial"/>
          <w:b/>
        </w:rPr>
        <w:t xml:space="preserve">                                                                                   Članak 29</w:t>
      </w:r>
    </w:p>
    <w:p w:rsidR="00E219CF" w:rsidRPr="00103C27" w:rsidRDefault="00E219CF" w:rsidP="00F61445">
      <w:pPr>
        <w:jc w:val="both"/>
        <w:rPr>
          <w:rFonts w:ascii="Arial" w:hAnsi="Arial" w:cs="Arial"/>
        </w:rPr>
      </w:pPr>
    </w:p>
    <w:p w:rsidR="00E219CF" w:rsidRPr="00103C27" w:rsidRDefault="00E219CF" w:rsidP="00F61445">
      <w:pPr>
        <w:jc w:val="both"/>
        <w:rPr>
          <w:rFonts w:ascii="Arial" w:hAnsi="Arial" w:cs="Arial"/>
        </w:rPr>
      </w:pPr>
      <w:r w:rsidRPr="00103C27">
        <w:rPr>
          <w:rFonts w:ascii="Arial" w:hAnsi="Arial" w:cs="Arial"/>
        </w:rPr>
        <w:t xml:space="preserve">          Na prvenstvenim i CUP utakmicama mogu nastupati igrači čiji je identitet utvrđen putem športskih iskaznica. U slučaju nedostatka iskaznice, identitet se može utvrditi putem javne isprave (osobna iskaznica, putovnica, vozačka dozvola).</w:t>
      </w:r>
    </w:p>
    <w:p w:rsidR="009B090B" w:rsidRPr="00103C27" w:rsidRDefault="00E219CF" w:rsidP="00F61445">
      <w:pPr>
        <w:jc w:val="both"/>
        <w:rPr>
          <w:rFonts w:ascii="Arial" w:hAnsi="Arial" w:cs="Arial"/>
          <w:b/>
        </w:rPr>
      </w:pPr>
      <w:r w:rsidRPr="00103C27">
        <w:rPr>
          <w:rFonts w:ascii="Arial" w:hAnsi="Arial" w:cs="Arial"/>
        </w:rPr>
        <w:t xml:space="preserve">          Identitet igrača ili zamjenika utvrđuje se prije početka utakmice, a za vrijeme poluvremena za igrače koji nisu stigli na početak utakmice, te po završetku utakmice za igrače koji su stigli tokom drugog poluvremena. Klub može na vlastiti rizik staviti u momčad igrača koji nema športsku iskaznicu ili javnu ispravu, pod uvjetom da se identitet tog igrača utvrdi najkasnije 15 minuta po završetku utakmice i to utvrdi </w:t>
      </w:r>
      <w:r w:rsidRPr="00103C27">
        <w:rPr>
          <w:rFonts w:ascii="Arial" w:hAnsi="Arial" w:cs="Arial"/>
        </w:rPr>
        <w:lastRenderedPageBreak/>
        <w:t xml:space="preserve">u Zapisniku utakmice. Za igrače </w:t>
      </w:r>
      <w:r w:rsidR="009B090B" w:rsidRPr="00103C27">
        <w:rPr>
          <w:rFonts w:ascii="Arial" w:hAnsi="Arial" w:cs="Arial"/>
        </w:rPr>
        <w:t xml:space="preserve">čiji identitet je utvrđen putem javne isprave klubovi moraju imati potvrde o izvršenom liječničkom pregledu jer bez istih nemaju pravo nastupa. </w:t>
      </w:r>
      <w:r w:rsidR="009B090B" w:rsidRPr="00103C27">
        <w:rPr>
          <w:rFonts w:ascii="Arial" w:hAnsi="Arial" w:cs="Arial"/>
          <w:b/>
        </w:rPr>
        <w:t>Liječnička potvrda vrijedi 15 dana od dana izdavanja.</w:t>
      </w:r>
    </w:p>
    <w:p w:rsidR="009B090B" w:rsidRPr="00103C27" w:rsidRDefault="009B090B" w:rsidP="00F61445">
      <w:pPr>
        <w:jc w:val="both"/>
        <w:rPr>
          <w:rFonts w:ascii="Arial" w:hAnsi="Arial" w:cs="Arial"/>
          <w:b/>
        </w:rPr>
      </w:pPr>
    </w:p>
    <w:p w:rsidR="009B090B" w:rsidRPr="00103C27" w:rsidRDefault="009B090B" w:rsidP="00F61445">
      <w:pPr>
        <w:jc w:val="both"/>
        <w:rPr>
          <w:rFonts w:ascii="Arial" w:hAnsi="Arial" w:cs="Arial"/>
          <w:b/>
        </w:rPr>
      </w:pPr>
      <w:r w:rsidRPr="00103C27">
        <w:rPr>
          <w:rFonts w:ascii="Arial" w:hAnsi="Arial" w:cs="Arial"/>
          <w:b/>
        </w:rPr>
        <w:t xml:space="preserve">                                                                              </w:t>
      </w:r>
      <w:r w:rsidR="00F61445" w:rsidRPr="00103C27">
        <w:rPr>
          <w:rFonts w:ascii="Arial" w:hAnsi="Arial" w:cs="Arial"/>
          <w:b/>
        </w:rPr>
        <w:t xml:space="preserve"> </w:t>
      </w:r>
      <w:r w:rsidRPr="00103C27">
        <w:rPr>
          <w:rFonts w:ascii="Arial" w:hAnsi="Arial" w:cs="Arial"/>
          <w:b/>
        </w:rPr>
        <w:t xml:space="preserve">   Članak 30</w:t>
      </w:r>
    </w:p>
    <w:p w:rsidR="009B090B" w:rsidRPr="00103C27" w:rsidRDefault="009B090B" w:rsidP="00F61445">
      <w:pPr>
        <w:jc w:val="both"/>
        <w:rPr>
          <w:rFonts w:ascii="Arial" w:hAnsi="Arial" w:cs="Arial"/>
        </w:rPr>
      </w:pPr>
    </w:p>
    <w:p w:rsidR="009B090B" w:rsidRPr="00103C27" w:rsidRDefault="009B090B" w:rsidP="00F61445">
      <w:pPr>
        <w:jc w:val="both"/>
        <w:rPr>
          <w:rFonts w:ascii="Arial" w:hAnsi="Arial" w:cs="Arial"/>
        </w:rPr>
      </w:pPr>
      <w:r w:rsidRPr="00103C27">
        <w:rPr>
          <w:rFonts w:ascii="Arial" w:hAnsi="Arial" w:cs="Arial"/>
        </w:rPr>
        <w:t xml:space="preserve">           U natkrivenim kabinama na klupama mogu za vrijeme trajanja utakmice sjediti slijedeće osobe:</w:t>
      </w:r>
    </w:p>
    <w:p w:rsidR="009B090B" w:rsidRPr="00103C27" w:rsidRDefault="009B090B" w:rsidP="00F61445">
      <w:pPr>
        <w:pStyle w:val="Odlomakpopisa"/>
        <w:numPr>
          <w:ilvl w:val="0"/>
          <w:numId w:val="10"/>
        </w:numPr>
        <w:jc w:val="both"/>
        <w:rPr>
          <w:rFonts w:ascii="Arial" w:hAnsi="Arial" w:cs="Arial"/>
        </w:rPr>
      </w:pPr>
      <w:r w:rsidRPr="00103C27">
        <w:rPr>
          <w:rFonts w:ascii="Arial" w:hAnsi="Arial" w:cs="Arial"/>
        </w:rPr>
        <w:t>rezervni igrači u športskoj opremi, upisani u Zapisnik utakmice</w:t>
      </w:r>
    </w:p>
    <w:p w:rsidR="009B090B" w:rsidRPr="00103C27" w:rsidRDefault="009B090B" w:rsidP="00F61445">
      <w:pPr>
        <w:pStyle w:val="Odlomakpopisa"/>
        <w:numPr>
          <w:ilvl w:val="0"/>
          <w:numId w:val="10"/>
        </w:numPr>
        <w:jc w:val="both"/>
        <w:rPr>
          <w:rFonts w:ascii="Arial" w:hAnsi="Arial" w:cs="Arial"/>
        </w:rPr>
      </w:pPr>
      <w:r w:rsidRPr="00103C27">
        <w:rPr>
          <w:rFonts w:ascii="Arial" w:hAnsi="Arial" w:cs="Arial"/>
        </w:rPr>
        <w:t>trener kluba koji ima licencu</w:t>
      </w:r>
    </w:p>
    <w:p w:rsidR="009B090B" w:rsidRPr="00103C27" w:rsidRDefault="009B090B" w:rsidP="00F61445">
      <w:pPr>
        <w:pStyle w:val="Odlomakpopisa"/>
        <w:numPr>
          <w:ilvl w:val="0"/>
          <w:numId w:val="10"/>
        </w:numPr>
        <w:jc w:val="both"/>
        <w:rPr>
          <w:rFonts w:ascii="Arial" w:hAnsi="Arial" w:cs="Arial"/>
        </w:rPr>
      </w:pPr>
      <w:r w:rsidRPr="00103C27">
        <w:rPr>
          <w:rFonts w:ascii="Arial" w:hAnsi="Arial" w:cs="Arial"/>
        </w:rPr>
        <w:t>športski liječnik ili osoba za pružanje liječničke pomoći (I ŽNL mora imati licencu)</w:t>
      </w:r>
    </w:p>
    <w:p w:rsidR="009B090B" w:rsidRPr="00103C27" w:rsidRDefault="009B090B" w:rsidP="00F61445">
      <w:pPr>
        <w:pStyle w:val="Odlomakpopisa"/>
        <w:numPr>
          <w:ilvl w:val="0"/>
          <w:numId w:val="10"/>
        </w:numPr>
        <w:jc w:val="both"/>
        <w:rPr>
          <w:rFonts w:ascii="Arial" w:hAnsi="Arial" w:cs="Arial"/>
        </w:rPr>
      </w:pPr>
      <w:r w:rsidRPr="00103C27">
        <w:rPr>
          <w:rFonts w:ascii="Arial" w:hAnsi="Arial" w:cs="Arial"/>
        </w:rPr>
        <w:t>delegat utakmice sa iskaznicom ( ne mora biti na klupi)</w:t>
      </w:r>
    </w:p>
    <w:p w:rsidR="009B090B" w:rsidRPr="00103C27" w:rsidRDefault="009B090B" w:rsidP="00F61445">
      <w:pPr>
        <w:pStyle w:val="Odlomakpopisa"/>
        <w:numPr>
          <w:ilvl w:val="0"/>
          <w:numId w:val="10"/>
        </w:numPr>
        <w:jc w:val="both"/>
        <w:rPr>
          <w:rFonts w:ascii="Arial" w:hAnsi="Arial" w:cs="Arial"/>
        </w:rPr>
      </w:pPr>
      <w:r w:rsidRPr="00103C27">
        <w:rPr>
          <w:rFonts w:ascii="Arial" w:hAnsi="Arial" w:cs="Arial"/>
        </w:rPr>
        <w:t xml:space="preserve">ovlašteni službeni predstavnik kluba (licenca za I </w:t>
      </w:r>
      <w:proofErr w:type="spellStart"/>
      <w:r w:rsidRPr="00103C27">
        <w:rPr>
          <w:rFonts w:ascii="Arial" w:hAnsi="Arial" w:cs="Arial"/>
        </w:rPr>
        <w:t>i</w:t>
      </w:r>
      <w:proofErr w:type="spellEnd"/>
      <w:r w:rsidRPr="00103C27">
        <w:rPr>
          <w:rFonts w:ascii="Arial" w:hAnsi="Arial" w:cs="Arial"/>
        </w:rPr>
        <w:t xml:space="preserve"> II ŽNL seniori)</w:t>
      </w:r>
    </w:p>
    <w:p w:rsidR="009B090B" w:rsidRPr="00103C27" w:rsidRDefault="009B090B" w:rsidP="00F61445">
      <w:pPr>
        <w:pStyle w:val="Odlomakpopisa"/>
        <w:numPr>
          <w:ilvl w:val="0"/>
          <w:numId w:val="10"/>
        </w:numPr>
        <w:jc w:val="both"/>
        <w:rPr>
          <w:rFonts w:ascii="Arial" w:hAnsi="Arial" w:cs="Arial"/>
        </w:rPr>
      </w:pPr>
      <w:r w:rsidRPr="00103C27">
        <w:rPr>
          <w:rFonts w:ascii="Arial" w:hAnsi="Arial" w:cs="Arial"/>
        </w:rPr>
        <w:t>kontrolor suđenja</w:t>
      </w:r>
    </w:p>
    <w:p w:rsidR="009B090B" w:rsidRPr="00103C27" w:rsidRDefault="009B090B" w:rsidP="00F61445">
      <w:pPr>
        <w:pStyle w:val="Odlomakpopisa"/>
        <w:numPr>
          <w:ilvl w:val="0"/>
          <w:numId w:val="10"/>
        </w:numPr>
        <w:jc w:val="both"/>
        <w:rPr>
          <w:rFonts w:ascii="Arial" w:hAnsi="Arial" w:cs="Arial"/>
        </w:rPr>
      </w:pPr>
      <w:r w:rsidRPr="00103C27">
        <w:rPr>
          <w:rFonts w:ascii="Arial" w:hAnsi="Arial" w:cs="Arial"/>
        </w:rPr>
        <w:t>fizioterapeut koji mora imati uvjerenje o završenoj školi za fizioterapeute i osobnu iskaznicu</w:t>
      </w:r>
    </w:p>
    <w:p w:rsidR="009B090B" w:rsidRPr="00103C27" w:rsidRDefault="009B090B" w:rsidP="00F61445">
      <w:pPr>
        <w:pStyle w:val="Odlomakpopisa"/>
        <w:ind w:left="795"/>
        <w:jc w:val="both"/>
        <w:rPr>
          <w:rFonts w:ascii="Arial" w:hAnsi="Arial" w:cs="Arial"/>
        </w:rPr>
      </w:pPr>
    </w:p>
    <w:p w:rsidR="009B090B" w:rsidRPr="00103C27" w:rsidRDefault="009B090B" w:rsidP="00F61445">
      <w:pPr>
        <w:jc w:val="both"/>
        <w:rPr>
          <w:rFonts w:ascii="Arial" w:hAnsi="Arial" w:cs="Arial"/>
        </w:rPr>
      </w:pPr>
      <w:r w:rsidRPr="00103C27">
        <w:rPr>
          <w:rFonts w:ascii="Arial" w:hAnsi="Arial" w:cs="Arial"/>
        </w:rPr>
        <w:t xml:space="preserve">          Igrač koji u toku utakmice bude isključen mora odmah napustiti ograđeni dio igrališta, odlaskom u svlačionicu.</w:t>
      </w:r>
    </w:p>
    <w:p w:rsidR="00914904" w:rsidRPr="00103C27" w:rsidRDefault="009B090B" w:rsidP="00F61445">
      <w:pPr>
        <w:jc w:val="both"/>
        <w:rPr>
          <w:rFonts w:ascii="Arial" w:hAnsi="Arial" w:cs="Arial"/>
          <w:b/>
        </w:rPr>
      </w:pPr>
      <w:r w:rsidRPr="00103C27">
        <w:rPr>
          <w:rFonts w:ascii="Arial" w:hAnsi="Arial" w:cs="Arial"/>
          <w:b/>
        </w:rPr>
        <w:t xml:space="preserve">          Za vrijeme odigravanje utakmice najstrože je zabranjeno komentiranje sudačkih odluka iz kabina za rezervne igrače, kao i izlaženje iz kabina i prilaženje uzdužnoj crti, osim ako je označen tehnički prostor u kojem trener</w:t>
      </w:r>
      <w:r w:rsidR="00914904" w:rsidRPr="00103C27">
        <w:rPr>
          <w:rFonts w:ascii="Arial" w:hAnsi="Arial" w:cs="Arial"/>
          <w:b/>
        </w:rPr>
        <w:t xml:space="preserve"> ili služeni predstavnik mogu povremeno davati upute svojim igračima.</w:t>
      </w:r>
    </w:p>
    <w:p w:rsidR="00914904" w:rsidRPr="00103C27" w:rsidRDefault="00914904" w:rsidP="00F61445">
      <w:pPr>
        <w:jc w:val="both"/>
        <w:rPr>
          <w:rFonts w:ascii="Arial" w:hAnsi="Arial" w:cs="Arial"/>
        </w:rPr>
      </w:pPr>
    </w:p>
    <w:p w:rsidR="00914904" w:rsidRPr="00103C27" w:rsidRDefault="00914904" w:rsidP="00F61445">
      <w:pPr>
        <w:jc w:val="both"/>
        <w:rPr>
          <w:rFonts w:ascii="Arial" w:hAnsi="Arial" w:cs="Arial"/>
          <w:b/>
        </w:rPr>
      </w:pPr>
      <w:r w:rsidRPr="00103C27">
        <w:rPr>
          <w:rFonts w:ascii="Arial" w:hAnsi="Arial" w:cs="Arial"/>
        </w:rPr>
        <w:t xml:space="preserve">                                                                                   </w:t>
      </w:r>
      <w:r w:rsidRPr="00103C27">
        <w:rPr>
          <w:rFonts w:ascii="Arial" w:hAnsi="Arial" w:cs="Arial"/>
          <w:b/>
        </w:rPr>
        <w:t>Članak 31</w:t>
      </w:r>
    </w:p>
    <w:p w:rsidR="00914904" w:rsidRPr="00103C27" w:rsidRDefault="00914904" w:rsidP="00F61445">
      <w:pPr>
        <w:jc w:val="both"/>
        <w:rPr>
          <w:rFonts w:ascii="Arial" w:hAnsi="Arial" w:cs="Arial"/>
        </w:rPr>
      </w:pPr>
    </w:p>
    <w:p w:rsidR="00914904" w:rsidRPr="00103C27" w:rsidRDefault="00914904" w:rsidP="00F61445">
      <w:pPr>
        <w:jc w:val="both"/>
        <w:rPr>
          <w:rFonts w:ascii="Arial" w:hAnsi="Arial" w:cs="Arial"/>
          <w:b/>
        </w:rPr>
      </w:pPr>
      <w:r w:rsidRPr="00103C27">
        <w:rPr>
          <w:rFonts w:ascii="Arial" w:hAnsi="Arial" w:cs="Arial"/>
          <w:b/>
        </w:rPr>
        <w:t xml:space="preserve">          DELEGAT</w:t>
      </w:r>
    </w:p>
    <w:p w:rsidR="00914904" w:rsidRPr="00103C27" w:rsidRDefault="00914904" w:rsidP="00F61445">
      <w:pPr>
        <w:jc w:val="both"/>
        <w:rPr>
          <w:rFonts w:ascii="Arial" w:hAnsi="Arial" w:cs="Arial"/>
        </w:rPr>
      </w:pPr>
      <w:r w:rsidRPr="00103C27">
        <w:rPr>
          <w:rFonts w:ascii="Arial" w:hAnsi="Arial" w:cs="Arial"/>
        </w:rPr>
        <w:t xml:space="preserve">          Za svaku utakmicu I </w:t>
      </w:r>
      <w:proofErr w:type="spellStart"/>
      <w:r w:rsidRPr="00103C27">
        <w:rPr>
          <w:rFonts w:ascii="Arial" w:hAnsi="Arial" w:cs="Arial"/>
        </w:rPr>
        <w:t>i</w:t>
      </w:r>
      <w:proofErr w:type="spellEnd"/>
      <w:r w:rsidRPr="00103C27">
        <w:rPr>
          <w:rFonts w:ascii="Arial" w:hAnsi="Arial" w:cs="Arial"/>
        </w:rPr>
        <w:t xml:space="preserve"> II ŽNL seniori i </w:t>
      </w:r>
      <w:proofErr w:type="spellStart"/>
      <w:r w:rsidRPr="00103C27">
        <w:rPr>
          <w:rFonts w:ascii="Arial" w:hAnsi="Arial" w:cs="Arial"/>
        </w:rPr>
        <w:t>I</w:t>
      </w:r>
      <w:proofErr w:type="spellEnd"/>
      <w:r w:rsidRPr="00103C27">
        <w:rPr>
          <w:rFonts w:ascii="Arial" w:hAnsi="Arial" w:cs="Arial"/>
        </w:rPr>
        <w:t xml:space="preserve"> </w:t>
      </w:r>
      <w:proofErr w:type="spellStart"/>
      <w:r w:rsidRPr="00103C27">
        <w:rPr>
          <w:rFonts w:ascii="Arial" w:hAnsi="Arial" w:cs="Arial"/>
        </w:rPr>
        <w:t>i</w:t>
      </w:r>
      <w:proofErr w:type="spellEnd"/>
      <w:r w:rsidRPr="00103C27">
        <w:rPr>
          <w:rFonts w:ascii="Arial" w:hAnsi="Arial" w:cs="Arial"/>
        </w:rPr>
        <w:t xml:space="preserve"> II ŽNL juniori određuje se delegat koji zastupa rukovodstvo natjecanja i ima vrhovni nadzor na utakmicama.</w:t>
      </w:r>
    </w:p>
    <w:p w:rsidR="008F6634" w:rsidRPr="00103C27" w:rsidRDefault="00914904" w:rsidP="00F61445">
      <w:pPr>
        <w:jc w:val="both"/>
        <w:rPr>
          <w:rFonts w:ascii="Arial" w:hAnsi="Arial" w:cs="Arial"/>
        </w:rPr>
      </w:pPr>
      <w:r w:rsidRPr="00103C27">
        <w:rPr>
          <w:rFonts w:ascii="Arial" w:hAnsi="Arial" w:cs="Arial"/>
        </w:rPr>
        <w:t xml:space="preserve">          Delegat je obavezan da kompletan izvještaj s utakmice sastaviti odmah nakon završetka utakmice, samo u </w:t>
      </w:r>
      <w:r w:rsidR="00476C0A" w:rsidRPr="00103C27">
        <w:rPr>
          <w:rFonts w:ascii="Arial" w:hAnsi="Arial" w:cs="Arial"/>
        </w:rPr>
        <w:t>nazočnosti</w:t>
      </w:r>
      <w:r w:rsidRPr="00103C27">
        <w:rPr>
          <w:rFonts w:ascii="Arial" w:hAnsi="Arial" w:cs="Arial"/>
        </w:rPr>
        <w:t xml:space="preserve"> predstavnika oba kluba i suca utakmice. Odmah po završetku utakmice sudac potpisuje prvu i drugu stranu Zapisnika utakmice, provjeravajući dali su opomenuti i isključeni igrači upisani u Zapisnik</w:t>
      </w:r>
      <w:r w:rsidR="008F6634" w:rsidRPr="00103C27">
        <w:rPr>
          <w:rFonts w:ascii="Arial" w:hAnsi="Arial" w:cs="Arial"/>
        </w:rPr>
        <w:t xml:space="preserve"> utakmice, te rezultat utakmice i tko je postigao zgoditke.</w:t>
      </w:r>
    </w:p>
    <w:p w:rsidR="008F6634" w:rsidRPr="00103C27" w:rsidRDefault="008F6634" w:rsidP="00F61445">
      <w:pPr>
        <w:jc w:val="both"/>
        <w:rPr>
          <w:rFonts w:ascii="Arial" w:hAnsi="Arial" w:cs="Arial"/>
        </w:rPr>
      </w:pPr>
      <w:r w:rsidRPr="00103C27">
        <w:rPr>
          <w:rFonts w:ascii="Arial" w:hAnsi="Arial" w:cs="Arial"/>
        </w:rPr>
        <w:t xml:space="preserve">          Žalbe po svim osnovama moraju se faksom ili telegramom najaviti u roku od 48 sati nakon odigrane utakmice, s obrazloženjem u dva primjerka te dokazom o uplaćenoj taksi i u roku od 3 (tri) dana nakon odigrane utakmice dostaviti Povjereniku za natjecanje. Ako je igrač bio isključen to se mora upisati u Zapisnik utakmice. Na utakmicama na kojima nije </w:t>
      </w:r>
      <w:r w:rsidR="00476C0A" w:rsidRPr="00103C27">
        <w:rPr>
          <w:rFonts w:ascii="Arial" w:hAnsi="Arial" w:cs="Arial"/>
        </w:rPr>
        <w:t xml:space="preserve">nazočan </w:t>
      </w:r>
      <w:r w:rsidRPr="00103C27">
        <w:rPr>
          <w:rFonts w:ascii="Arial" w:hAnsi="Arial" w:cs="Arial"/>
        </w:rPr>
        <w:t>delegat, poslove delegata preuzima kontrolor, a ako i njega nema, onda sudac utakmice. Zapisnik se piše u 3 (tri) primjerka. Delegat je dužan u roku od 24 sata nakon odigrane utakmice dostaviti izvještaj Povjereniku za natjecanje (preporučeno ili osobno). U slučaju potrebe, organi natjecanja mogu zatražiti pismeno očitovanje službenih osoba utakmice.</w:t>
      </w:r>
    </w:p>
    <w:p w:rsidR="002A3C8C" w:rsidRPr="00103C27" w:rsidRDefault="002A3C8C" w:rsidP="00F61445">
      <w:pPr>
        <w:jc w:val="both"/>
        <w:rPr>
          <w:rFonts w:ascii="Arial" w:hAnsi="Arial" w:cs="Arial"/>
        </w:rPr>
      </w:pPr>
    </w:p>
    <w:p w:rsidR="008F6634" w:rsidRPr="00103C27" w:rsidRDefault="008F6634" w:rsidP="00F61445">
      <w:pPr>
        <w:jc w:val="both"/>
        <w:rPr>
          <w:rFonts w:ascii="Arial" w:hAnsi="Arial" w:cs="Arial"/>
          <w:b/>
        </w:rPr>
      </w:pPr>
      <w:r w:rsidRPr="00103C27">
        <w:rPr>
          <w:rFonts w:ascii="Arial" w:hAnsi="Arial" w:cs="Arial"/>
          <w:b/>
        </w:rPr>
        <w:t xml:space="preserve">          DUŽNOSTI DELEGATA SU:</w:t>
      </w:r>
    </w:p>
    <w:p w:rsidR="008F6634" w:rsidRPr="00103C27" w:rsidRDefault="008F6634" w:rsidP="00F61445">
      <w:pPr>
        <w:pStyle w:val="Odlomakpopisa"/>
        <w:numPr>
          <w:ilvl w:val="0"/>
          <w:numId w:val="10"/>
        </w:numPr>
        <w:jc w:val="both"/>
        <w:rPr>
          <w:rFonts w:ascii="Arial" w:hAnsi="Arial" w:cs="Arial"/>
        </w:rPr>
      </w:pPr>
      <w:r w:rsidRPr="00103C27">
        <w:rPr>
          <w:rFonts w:ascii="Arial" w:hAnsi="Arial" w:cs="Arial"/>
        </w:rPr>
        <w:t>delegat je dužan doći na utakmicu 60 minuta prije njenog početka,</w:t>
      </w:r>
    </w:p>
    <w:p w:rsidR="00476C0A" w:rsidRPr="00103C27" w:rsidRDefault="00476C0A" w:rsidP="00F61445">
      <w:pPr>
        <w:pStyle w:val="Odlomakpopisa"/>
        <w:numPr>
          <w:ilvl w:val="0"/>
          <w:numId w:val="10"/>
        </w:numPr>
        <w:jc w:val="both"/>
        <w:rPr>
          <w:rFonts w:ascii="Arial" w:hAnsi="Arial" w:cs="Arial"/>
        </w:rPr>
      </w:pPr>
      <w:r w:rsidRPr="00103C27">
        <w:rPr>
          <w:rFonts w:ascii="Arial" w:hAnsi="Arial" w:cs="Arial"/>
        </w:rPr>
        <w:lastRenderedPageBreak/>
        <w:t xml:space="preserve">delegat rukovodi sastankom službenih osoba i predstavnika klubova pred utakmicu, a koji se održava 60 minuta prije početka utakmice </w:t>
      </w:r>
      <w:r w:rsidR="00663B63">
        <w:rPr>
          <w:rFonts w:ascii="Arial" w:hAnsi="Arial" w:cs="Arial"/>
        </w:rPr>
        <w:t xml:space="preserve">I ŽNL i 45 minuta II ŽNL </w:t>
      </w:r>
      <w:r w:rsidRPr="00103C27">
        <w:rPr>
          <w:rFonts w:ascii="Arial" w:hAnsi="Arial" w:cs="Arial"/>
        </w:rPr>
        <w:t>i o tome popunjava Zapisnik,</w:t>
      </w:r>
    </w:p>
    <w:p w:rsidR="008F6634" w:rsidRPr="00103C27" w:rsidRDefault="008F6634" w:rsidP="00F61445">
      <w:pPr>
        <w:pStyle w:val="Odlomakpopisa"/>
        <w:numPr>
          <w:ilvl w:val="0"/>
          <w:numId w:val="10"/>
        </w:numPr>
        <w:jc w:val="both"/>
        <w:rPr>
          <w:rFonts w:ascii="Arial" w:hAnsi="Arial" w:cs="Arial"/>
        </w:rPr>
      </w:pPr>
      <w:r w:rsidRPr="00103C27">
        <w:rPr>
          <w:rFonts w:ascii="Arial" w:hAnsi="Arial" w:cs="Arial"/>
        </w:rPr>
        <w:t>provjerava dali su plaćene takse službenih osoba sa prošle utakmice, kao i porez i doprinosi ako je uplata izvršena nalogom za plaćanje, te to upisati u Zapisnik utakmice,</w:t>
      </w:r>
    </w:p>
    <w:p w:rsidR="008F6634" w:rsidRPr="00103C27" w:rsidRDefault="008F6634" w:rsidP="00F61445">
      <w:pPr>
        <w:pStyle w:val="Odlomakpopisa"/>
        <w:numPr>
          <w:ilvl w:val="0"/>
          <w:numId w:val="10"/>
        </w:numPr>
        <w:jc w:val="both"/>
        <w:rPr>
          <w:rFonts w:ascii="Arial" w:hAnsi="Arial" w:cs="Arial"/>
        </w:rPr>
      </w:pPr>
      <w:r w:rsidRPr="00103C27">
        <w:rPr>
          <w:rFonts w:ascii="Arial" w:hAnsi="Arial" w:cs="Arial"/>
        </w:rPr>
        <w:t xml:space="preserve">uz pomoć zapisničara ispunjava Zapisnik utakmice,  </w:t>
      </w:r>
    </w:p>
    <w:p w:rsidR="00582175" w:rsidRPr="00103C27" w:rsidRDefault="00582175" w:rsidP="00F61445">
      <w:pPr>
        <w:pStyle w:val="Odlomakpopisa"/>
        <w:numPr>
          <w:ilvl w:val="0"/>
          <w:numId w:val="10"/>
        </w:numPr>
        <w:jc w:val="both"/>
        <w:rPr>
          <w:rFonts w:ascii="Arial" w:hAnsi="Arial" w:cs="Arial"/>
        </w:rPr>
      </w:pPr>
      <w:r w:rsidRPr="00103C27">
        <w:rPr>
          <w:rFonts w:ascii="Arial" w:hAnsi="Arial" w:cs="Arial"/>
        </w:rPr>
        <w:t>mora pregledati sve športske iskaznice igrača koji nastupaju, te o eventualnim nepravilnostima</w:t>
      </w:r>
      <w:r w:rsidR="00914904" w:rsidRPr="00103C27">
        <w:rPr>
          <w:rFonts w:ascii="Arial" w:hAnsi="Arial" w:cs="Arial"/>
        </w:rPr>
        <w:t xml:space="preserve"> </w:t>
      </w:r>
      <w:r w:rsidRPr="00103C27">
        <w:rPr>
          <w:rFonts w:ascii="Arial" w:hAnsi="Arial" w:cs="Arial"/>
        </w:rPr>
        <w:t>upoznati predstavnike klubova,</w:t>
      </w:r>
    </w:p>
    <w:p w:rsidR="00582175" w:rsidRPr="00103C27" w:rsidRDefault="00582175" w:rsidP="00F61445">
      <w:pPr>
        <w:pStyle w:val="Odlomakpopisa"/>
        <w:numPr>
          <w:ilvl w:val="0"/>
          <w:numId w:val="10"/>
        </w:numPr>
        <w:jc w:val="both"/>
        <w:rPr>
          <w:rFonts w:ascii="Arial" w:hAnsi="Arial" w:cs="Arial"/>
        </w:rPr>
      </w:pPr>
      <w:r w:rsidRPr="00103C27">
        <w:rPr>
          <w:rFonts w:ascii="Arial" w:hAnsi="Arial" w:cs="Arial"/>
        </w:rPr>
        <w:t>utvrditi dali treneri koji vode ekipe imaju ispravne licence,</w:t>
      </w:r>
    </w:p>
    <w:p w:rsidR="00582175" w:rsidRPr="00103C27" w:rsidRDefault="00582175" w:rsidP="00F61445">
      <w:pPr>
        <w:pStyle w:val="Odlomakpopisa"/>
        <w:numPr>
          <w:ilvl w:val="0"/>
          <w:numId w:val="10"/>
        </w:numPr>
        <w:jc w:val="both"/>
        <w:rPr>
          <w:rFonts w:ascii="Arial" w:hAnsi="Arial" w:cs="Arial"/>
        </w:rPr>
      </w:pPr>
      <w:r w:rsidRPr="00103C27">
        <w:rPr>
          <w:rFonts w:ascii="Arial" w:hAnsi="Arial" w:cs="Arial"/>
        </w:rPr>
        <w:t>izvršiti kontrolu svih službenih osoba koje je dužan osigurati klub domaćin i dali isti tokom utakmice obavljaju svoj zadatak,</w:t>
      </w:r>
    </w:p>
    <w:p w:rsidR="00582175" w:rsidRPr="00103C27" w:rsidRDefault="00582175" w:rsidP="00F61445">
      <w:pPr>
        <w:pStyle w:val="Odlomakpopisa"/>
        <w:numPr>
          <w:ilvl w:val="0"/>
          <w:numId w:val="10"/>
        </w:numPr>
        <w:jc w:val="both"/>
        <w:rPr>
          <w:rFonts w:ascii="Arial" w:hAnsi="Arial" w:cs="Arial"/>
        </w:rPr>
      </w:pPr>
      <w:r w:rsidRPr="00103C27">
        <w:rPr>
          <w:rFonts w:ascii="Arial" w:hAnsi="Arial" w:cs="Arial"/>
        </w:rPr>
        <w:t>pažljivo pratiti tijek utakmice i bilježiti sve nepravilnosti, radi unošenja u Zapisnik utakmice, kontrolira prodaju ulaznica,</w:t>
      </w:r>
    </w:p>
    <w:p w:rsidR="00582175" w:rsidRPr="00103C27" w:rsidRDefault="00582175" w:rsidP="00F61445">
      <w:pPr>
        <w:pStyle w:val="Odlomakpopisa"/>
        <w:numPr>
          <w:ilvl w:val="0"/>
          <w:numId w:val="10"/>
        </w:numPr>
        <w:jc w:val="both"/>
        <w:rPr>
          <w:rFonts w:ascii="Arial" w:hAnsi="Arial" w:cs="Arial"/>
        </w:rPr>
      </w:pPr>
      <w:r w:rsidRPr="00103C27">
        <w:rPr>
          <w:rFonts w:ascii="Arial" w:hAnsi="Arial" w:cs="Arial"/>
        </w:rPr>
        <w:t>pruža pomoć sucima, klubovima i drugim službenim osobama, u koliko se za to ukaže potreba,</w:t>
      </w:r>
    </w:p>
    <w:p w:rsidR="00582175" w:rsidRPr="00103C27" w:rsidRDefault="00582175" w:rsidP="00F61445">
      <w:pPr>
        <w:pStyle w:val="Odlomakpopisa"/>
        <w:numPr>
          <w:ilvl w:val="0"/>
          <w:numId w:val="10"/>
        </w:numPr>
        <w:jc w:val="both"/>
        <w:rPr>
          <w:rFonts w:ascii="Arial" w:hAnsi="Arial" w:cs="Arial"/>
        </w:rPr>
      </w:pPr>
      <w:r w:rsidRPr="00103C27">
        <w:rPr>
          <w:rFonts w:ascii="Arial" w:hAnsi="Arial" w:cs="Arial"/>
        </w:rPr>
        <w:t>po završetku utakmice sravnjuje podatke s sucem utakmice, o isključenjima, opomenama, povrijeđenim i zamijenjenim igračima,</w:t>
      </w:r>
    </w:p>
    <w:p w:rsidR="00582175" w:rsidRPr="00103C27" w:rsidRDefault="00582175" w:rsidP="00F61445">
      <w:pPr>
        <w:pStyle w:val="Odlomakpopisa"/>
        <w:numPr>
          <w:ilvl w:val="0"/>
          <w:numId w:val="10"/>
        </w:numPr>
        <w:jc w:val="both"/>
        <w:rPr>
          <w:rFonts w:ascii="Arial" w:hAnsi="Arial" w:cs="Arial"/>
        </w:rPr>
      </w:pPr>
      <w:r w:rsidRPr="00103C27">
        <w:rPr>
          <w:rFonts w:ascii="Arial" w:hAnsi="Arial" w:cs="Arial"/>
        </w:rPr>
        <w:t>u Zapisnik utakmice pored imena i prezimena igrača upisuje broj pod kojim je igrač registriran,</w:t>
      </w:r>
    </w:p>
    <w:p w:rsidR="00582175" w:rsidRPr="00103C27" w:rsidRDefault="00582175" w:rsidP="00F61445">
      <w:pPr>
        <w:pStyle w:val="Odlomakpopisa"/>
        <w:numPr>
          <w:ilvl w:val="0"/>
          <w:numId w:val="10"/>
        </w:numPr>
        <w:jc w:val="both"/>
        <w:rPr>
          <w:rFonts w:ascii="Arial" w:hAnsi="Arial" w:cs="Arial"/>
        </w:rPr>
      </w:pPr>
      <w:r w:rsidRPr="00103C27">
        <w:rPr>
          <w:rFonts w:ascii="Arial" w:hAnsi="Arial" w:cs="Arial"/>
        </w:rPr>
        <w:t xml:space="preserve">nakon svih upisanih podataka </w:t>
      </w:r>
      <w:r w:rsidR="00476C0A" w:rsidRPr="00103C27">
        <w:rPr>
          <w:rFonts w:ascii="Arial" w:hAnsi="Arial" w:cs="Arial"/>
        </w:rPr>
        <w:t xml:space="preserve">obje strane </w:t>
      </w:r>
      <w:r w:rsidR="00DA4D3C" w:rsidRPr="00103C27">
        <w:rPr>
          <w:rFonts w:ascii="Arial" w:hAnsi="Arial" w:cs="Arial"/>
        </w:rPr>
        <w:t xml:space="preserve">Zapisnika utakmice </w:t>
      </w:r>
      <w:r w:rsidRPr="00103C27">
        <w:rPr>
          <w:rFonts w:ascii="Arial" w:hAnsi="Arial" w:cs="Arial"/>
        </w:rPr>
        <w:t>potpisuju predstavnici klubova, sudac i delegat utakmice,</w:t>
      </w:r>
    </w:p>
    <w:p w:rsidR="0023186F" w:rsidRPr="00103C27" w:rsidRDefault="00582175" w:rsidP="00F61445">
      <w:pPr>
        <w:pStyle w:val="Odlomakpopisa"/>
        <w:numPr>
          <w:ilvl w:val="0"/>
          <w:numId w:val="10"/>
        </w:numPr>
        <w:jc w:val="both"/>
        <w:rPr>
          <w:rFonts w:ascii="Arial" w:hAnsi="Arial" w:cs="Arial"/>
        </w:rPr>
      </w:pPr>
      <w:r w:rsidRPr="00103C27">
        <w:rPr>
          <w:rFonts w:ascii="Arial" w:hAnsi="Arial" w:cs="Arial"/>
        </w:rPr>
        <w:t>isključeni igrači, treneri i službene osobe upisuju se na drug u stranu Zapisnika utakmice.</w:t>
      </w:r>
    </w:p>
    <w:p w:rsidR="0023186F" w:rsidRPr="00103C27" w:rsidRDefault="0023186F" w:rsidP="00F61445">
      <w:pPr>
        <w:ind w:left="435"/>
        <w:jc w:val="both"/>
        <w:rPr>
          <w:rFonts w:ascii="Arial" w:hAnsi="Arial" w:cs="Arial"/>
        </w:rPr>
      </w:pPr>
      <w:r w:rsidRPr="00103C27">
        <w:rPr>
          <w:rFonts w:ascii="Arial" w:hAnsi="Arial" w:cs="Arial"/>
        </w:rPr>
        <w:t xml:space="preserve">          Protiv delegata koji neće obnašati dužnost propisanu ovim propozicijama i odredbama pravilnika, bit će pokrenut disciplinski postupak prema odredbama DP HNS-a. Delegati koji će prema kriterijima za ocjenjivanje delegata u jesenskom dijelu skupiti više od 35 negativnih bodova brišu se s liste delegata, a isto se odnosi i na proljetni dio natjecateljske sezone.</w:t>
      </w:r>
    </w:p>
    <w:p w:rsidR="0023186F" w:rsidRPr="00103C27" w:rsidRDefault="0023186F" w:rsidP="00F61445">
      <w:pPr>
        <w:ind w:left="435"/>
        <w:jc w:val="both"/>
        <w:rPr>
          <w:rFonts w:ascii="Arial" w:hAnsi="Arial" w:cs="Arial"/>
          <w:b/>
        </w:rPr>
      </w:pPr>
      <w:r w:rsidRPr="00103C27">
        <w:rPr>
          <w:rFonts w:ascii="Arial" w:hAnsi="Arial" w:cs="Arial"/>
        </w:rPr>
        <w:t xml:space="preserve">                                                                         </w:t>
      </w:r>
      <w:r w:rsidRPr="00103C27">
        <w:rPr>
          <w:rFonts w:ascii="Arial" w:hAnsi="Arial" w:cs="Arial"/>
          <w:b/>
        </w:rPr>
        <w:t>Članak 32</w:t>
      </w:r>
    </w:p>
    <w:p w:rsidR="0023186F" w:rsidRPr="00103C27" w:rsidRDefault="0023186F" w:rsidP="00F61445">
      <w:pPr>
        <w:ind w:left="435"/>
        <w:jc w:val="both"/>
        <w:rPr>
          <w:rFonts w:ascii="Arial" w:hAnsi="Arial" w:cs="Arial"/>
          <w:b/>
        </w:rPr>
      </w:pPr>
      <w:r w:rsidRPr="00103C27">
        <w:rPr>
          <w:rFonts w:ascii="Arial" w:hAnsi="Arial" w:cs="Arial"/>
          <w:b/>
        </w:rPr>
        <w:t xml:space="preserve">          SUCI</w:t>
      </w:r>
    </w:p>
    <w:p w:rsidR="0023186F" w:rsidRPr="00103C27" w:rsidRDefault="0023186F" w:rsidP="00F61445">
      <w:pPr>
        <w:ind w:left="435"/>
        <w:jc w:val="both"/>
        <w:rPr>
          <w:rFonts w:ascii="Arial" w:hAnsi="Arial" w:cs="Arial"/>
        </w:rPr>
      </w:pPr>
      <w:r w:rsidRPr="00103C27">
        <w:rPr>
          <w:rFonts w:ascii="Arial" w:hAnsi="Arial" w:cs="Arial"/>
        </w:rPr>
        <w:t xml:space="preserve">          Za sve prvenstvene i CUP utakmice, suce određuje Povjerenik za delegiranje sudaca. Suci su dužni suditi utakmice u propisanoj športskoj opremi.</w:t>
      </w:r>
    </w:p>
    <w:p w:rsidR="0023186F" w:rsidRPr="00103C27" w:rsidRDefault="0023186F" w:rsidP="00F61445">
      <w:pPr>
        <w:ind w:left="435"/>
        <w:jc w:val="both"/>
        <w:rPr>
          <w:rFonts w:ascii="Arial" w:hAnsi="Arial" w:cs="Arial"/>
          <w:b/>
        </w:rPr>
      </w:pPr>
      <w:r w:rsidRPr="00103C27">
        <w:rPr>
          <w:rFonts w:ascii="Arial" w:hAnsi="Arial" w:cs="Arial"/>
        </w:rPr>
        <w:t xml:space="preserve">                                                                           </w:t>
      </w:r>
      <w:r w:rsidRPr="00103C27">
        <w:rPr>
          <w:rFonts w:ascii="Arial" w:hAnsi="Arial" w:cs="Arial"/>
          <w:b/>
        </w:rPr>
        <w:t>Članak 33</w:t>
      </w:r>
    </w:p>
    <w:p w:rsidR="0023186F" w:rsidRPr="00103C27" w:rsidRDefault="0023186F" w:rsidP="00F61445">
      <w:pPr>
        <w:ind w:left="435"/>
        <w:jc w:val="both"/>
        <w:rPr>
          <w:rFonts w:ascii="Arial" w:hAnsi="Arial" w:cs="Arial"/>
        </w:rPr>
      </w:pPr>
    </w:p>
    <w:p w:rsidR="004F7268" w:rsidRPr="00103C27" w:rsidRDefault="0023186F" w:rsidP="00F61445">
      <w:pPr>
        <w:ind w:left="435"/>
        <w:jc w:val="both"/>
        <w:rPr>
          <w:rFonts w:ascii="Arial" w:hAnsi="Arial" w:cs="Arial"/>
        </w:rPr>
      </w:pPr>
      <w:r w:rsidRPr="00103C27">
        <w:rPr>
          <w:rFonts w:ascii="Arial" w:hAnsi="Arial" w:cs="Arial"/>
        </w:rPr>
        <w:t xml:space="preserve">          Sudac je dužan prije početka utakmice pregledati teren za igru i ostalo u skladu s Pravilnikom o nogometnom natjecanju i utvrditi dali je teren sposoban za igru. Ako sudac utvrdi da je teren nesposoban i da se utakmica ne može odigrati, dužan je svoju odluku priopćiti delegatu, kapetanima momčadi i predstavnicima klubova u čij</w:t>
      </w:r>
      <w:r w:rsidR="00DA4D3C" w:rsidRPr="00103C27">
        <w:rPr>
          <w:rFonts w:ascii="Arial" w:hAnsi="Arial" w:cs="Arial"/>
        </w:rPr>
        <w:t xml:space="preserve">oj </w:t>
      </w:r>
      <w:r w:rsidRPr="00103C27">
        <w:rPr>
          <w:rFonts w:ascii="Arial" w:hAnsi="Arial" w:cs="Arial"/>
        </w:rPr>
        <w:t xml:space="preserve">je </w:t>
      </w:r>
      <w:r w:rsidR="00DA4D3C" w:rsidRPr="00103C27">
        <w:rPr>
          <w:rFonts w:ascii="Arial" w:hAnsi="Arial" w:cs="Arial"/>
        </w:rPr>
        <w:t xml:space="preserve">nazočnosti </w:t>
      </w:r>
      <w:r w:rsidRPr="00103C27">
        <w:rPr>
          <w:rFonts w:ascii="Arial" w:hAnsi="Arial" w:cs="Arial"/>
        </w:rPr>
        <w:t>izvršio pregled. O tome obavještava Povjerenika za natjecanje</w:t>
      </w:r>
      <w:r w:rsidR="006258EB" w:rsidRPr="00103C27">
        <w:rPr>
          <w:rFonts w:ascii="Arial" w:hAnsi="Arial" w:cs="Arial"/>
        </w:rPr>
        <w:t xml:space="preserve"> u roku od 24 sata.</w:t>
      </w:r>
    </w:p>
    <w:p w:rsidR="004F7268" w:rsidRPr="00103C27" w:rsidRDefault="004F7268" w:rsidP="00F61445">
      <w:pPr>
        <w:ind w:left="435"/>
        <w:jc w:val="both"/>
        <w:rPr>
          <w:rFonts w:ascii="Arial" w:hAnsi="Arial" w:cs="Arial"/>
          <w:b/>
        </w:rPr>
      </w:pPr>
      <w:r w:rsidRPr="00103C27">
        <w:rPr>
          <w:rFonts w:ascii="Arial" w:hAnsi="Arial" w:cs="Arial"/>
        </w:rPr>
        <w:t xml:space="preserve">                                                                             </w:t>
      </w:r>
      <w:r w:rsidRPr="00103C27">
        <w:rPr>
          <w:rFonts w:ascii="Arial" w:hAnsi="Arial" w:cs="Arial"/>
          <w:b/>
        </w:rPr>
        <w:t>Članak 34</w:t>
      </w:r>
    </w:p>
    <w:p w:rsidR="004F7268" w:rsidRPr="00103C27" w:rsidRDefault="004F7268" w:rsidP="00F61445">
      <w:pPr>
        <w:ind w:left="435"/>
        <w:jc w:val="both"/>
        <w:rPr>
          <w:rFonts w:ascii="Arial" w:hAnsi="Arial" w:cs="Arial"/>
        </w:rPr>
      </w:pPr>
    </w:p>
    <w:p w:rsidR="004F7268" w:rsidRPr="00103C27" w:rsidRDefault="004F7268" w:rsidP="00F61445">
      <w:pPr>
        <w:ind w:left="435"/>
        <w:jc w:val="both"/>
        <w:rPr>
          <w:rFonts w:ascii="Arial" w:hAnsi="Arial" w:cs="Arial"/>
        </w:rPr>
      </w:pPr>
      <w:r w:rsidRPr="00103C27">
        <w:rPr>
          <w:rFonts w:ascii="Arial" w:hAnsi="Arial" w:cs="Arial"/>
        </w:rPr>
        <w:t xml:space="preserve">          Sudac je dužan svojim potpisom ovjeriti Zapisnik o odigranoj utakmici. Prije potpisivanja zapisnika, sudac  je dužan provjeriti dali je u Zapisnik upisan točan rezultat utakmice, imena i prezimena isključenih igrača, trenera i službenih osoba, razlog isključenja i opomene. U slučaju prekid utakmice iz bilo kojeg razloga ili žalbe na tijek utakmice, pomoćni suci dužni su također dati svoju izjavu.</w:t>
      </w:r>
    </w:p>
    <w:p w:rsidR="004F7268" w:rsidRPr="00103C27" w:rsidRDefault="004F7268" w:rsidP="00F61445">
      <w:pPr>
        <w:ind w:left="435"/>
        <w:jc w:val="both"/>
        <w:rPr>
          <w:rFonts w:ascii="Arial" w:hAnsi="Arial" w:cs="Arial"/>
        </w:rPr>
      </w:pPr>
    </w:p>
    <w:p w:rsidR="004F7268" w:rsidRPr="00103C27" w:rsidRDefault="004F7268" w:rsidP="00F61445">
      <w:pPr>
        <w:ind w:left="435"/>
        <w:jc w:val="both"/>
        <w:rPr>
          <w:rFonts w:ascii="Arial" w:hAnsi="Arial" w:cs="Arial"/>
          <w:b/>
        </w:rPr>
      </w:pPr>
      <w:r w:rsidRPr="00103C27">
        <w:rPr>
          <w:rFonts w:ascii="Arial" w:hAnsi="Arial" w:cs="Arial"/>
          <w:b/>
        </w:rPr>
        <w:t xml:space="preserve">                                                                            Članak 35</w:t>
      </w:r>
    </w:p>
    <w:p w:rsidR="004F7268" w:rsidRPr="00103C27" w:rsidRDefault="004F7268" w:rsidP="00F61445">
      <w:pPr>
        <w:ind w:left="435"/>
        <w:jc w:val="both"/>
        <w:rPr>
          <w:rFonts w:ascii="Arial" w:hAnsi="Arial" w:cs="Arial"/>
        </w:rPr>
      </w:pPr>
    </w:p>
    <w:p w:rsidR="004F7268" w:rsidRPr="00103C27" w:rsidRDefault="004F7268" w:rsidP="00F61445">
      <w:pPr>
        <w:ind w:left="435"/>
        <w:jc w:val="both"/>
        <w:rPr>
          <w:rFonts w:ascii="Arial" w:hAnsi="Arial" w:cs="Arial"/>
        </w:rPr>
      </w:pPr>
      <w:r w:rsidRPr="00103C27">
        <w:rPr>
          <w:rFonts w:ascii="Arial" w:hAnsi="Arial" w:cs="Arial"/>
        </w:rPr>
        <w:lastRenderedPageBreak/>
        <w:t xml:space="preserve">         Ako sudac prijavljuje neku osobu, predstavnika kluba ili igrača naknadno, tada to čini u Zapisnik utakmice. Takva osoba je automatski suspendirana, kao da je isključena za vrijeme igre.</w:t>
      </w:r>
    </w:p>
    <w:p w:rsidR="009139D2" w:rsidRPr="00103C27" w:rsidRDefault="009139D2" w:rsidP="00F61445">
      <w:pPr>
        <w:ind w:left="435"/>
        <w:jc w:val="both"/>
        <w:rPr>
          <w:rFonts w:ascii="Arial" w:hAnsi="Arial" w:cs="Arial"/>
        </w:rPr>
      </w:pPr>
    </w:p>
    <w:p w:rsidR="004F7268" w:rsidRPr="00103C27" w:rsidRDefault="004F7268" w:rsidP="00F61445">
      <w:pPr>
        <w:ind w:left="435"/>
        <w:jc w:val="both"/>
        <w:rPr>
          <w:rFonts w:ascii="Arial" w:hAnsi="Arial" w:cs="Arial"/>
          <w:b/>
        </w:rPr>
      </w:pPr>
      <w:r w:rsidRPr="00103C27">
        <w:rPr>
          <w:rFonts w:ascii="Arial" w:hAnsi="Arial" w:cs="Arial"/>
        </w:rPr>
        <w:t xml:space="preserve">                                                                            </w:t>
      </w:r>
      <w:r w:rsidRPr="00103C27">
        <w:rPr>
          <w:rFonts w:ascii="Arial" w:hAnsi="Arial" w:cs="Arial"/>
          <w:b/>
        </w:rPr>
        <w:t>Članak 36</w:t>
      </w:r>
    </w:p>
    <w:p w:rsidR="004F7268" w:rsidRPr="00103C27" w:rsidRDefault="004F7268" w:rsidP="00F61445">
      <w:pPr>
        <w:ind w:left="435"/>
        <w:jc w:val="both"/>
        <w:rPr>
          <w:rFonts w:ascii="Arial" w:hAnsi="Arial" w:cs="Arial"/>
        </w:rPr>
      </w:pPr>
    </w:p>
    <w:p w:rsidR="003F556B" w:rsidRPr="00103C27" w:rsidRDefault="004F7268" w:rsidP="00F61445">
      <w:pPr>
        <w:ind w:left="435"/>
        <w:jc w:val="both"/>
        <w:rPr>
          <w:rFonts w:ascii="Arial" w:hAnsi="Arial" w:cs="Arial"/>
        </w:rPr>
      </w:pPr>
      <w:r w:rsidRPr="00103C27">
        <w:rPr>
          <w:rFonts w:ascii="Arial" w:hAnsi="Arial" w:cs="Arial"/>
        </w:rPr>
        <w:t xml:space="preserve">          Suci su dužni doći na igralište najkasnije </w:t>
      </w:r>
      <w:r w:rsidR="00DA4D3C" w:rsidRPr="00103C27">
        <w:rPr>
          <w:rFonts w:ascii="Arial" w:hAnsi="Arial" w:cs="Arial"/>
        </w:rPr>
        <w:t>60</w:t>
      </w:r>
      <w:r w:rsidRPr="00103C27">
        <w:rPr>
          <w:rFonts w:ascii="Arial" w:hAnsi="Arial" w:cs="Arial"/>
        </w:rPr>
        <w:t xml:space="preserve"> minuta prije početka utakmice, </w:t>
      </w:r>
      <w:r w:rsidR="00DA4D3C" w:rsidRPr="00103C27">
        <w:rPr>
          <w:rFonts w:ascii="Arial" w:hAnsi="Arial" w:cs="Arial"/>
        </w:rPr>
        <w:t xml:space="preserve">kao i na utakmice </w:t>
      </w:r>
      <w:r w:rsidRPr="00103C27">
        <w:rPr>
          <w:rFonts w:ascii="Arial" w:hAnsi="Arial" w:cs="Arial"/>
        </w:rPr>
        <w:t>na kojima nema delegata</w:t>
      </w:r>
      <w:r w:rsidR="00DA4D3C" w:rsidRPr="00103C27">
        <w:rPr>
          <w:rFonts w:ascii="Arial" w:hAnsi="Arial" w:cs="Arial"/>
        </w:rPr>
        <w:t xml:space="preserve">. </w:t>
      </w:r>
      <w:r w:rsidRPr="00103C27">
        <w:rPr>
          <w:rFonts w:ascii="Arial" w:hAnsi="Arial" w:cs="Arial"/>
        </w:rPr>
        <w:t xml:space="preserve">Ako sudac koji je određen za suca utakmice ne dođe na teren u zakazano vrijeme za početak utakmice, to jest kasni više od 15 </w:t>
      </w:r>
      <w:r w:rsidR="003F556B" w:rsidRPr="00103C27">
        <w:rPr>
          <w:rFonts w:ascii="Arial" w:hAnsi="Arial" w:cs="Arial"/>
        </w:rPr>
        <w:t xml:space="preserve"> minuta, </w:t>
      </w:r>
      <w:r w:rsidR="001778DC">
        <w:rPr>
          <w:rFonts w:ascii="Arial" w:hAnsi="Arial" w:cs="Arial"/>
        </w:rPr>
        <w:t>u</w:t>
      </w:r>
      <w:r w:rsidR="003F556B" w:rsidRPr="00103C27">
        <w:rPr>
          <w:rFonts w:ascii="Arial" w:hAnsi="Arial" w:cs="Arial"/>
        </w:rPr>
        <w:t>takmicu će voditi prvi pomoćni sudac.</w:t>
      </w:r>
    </w:p>
    <w:p w:rsidR="003F556B" w:rsidRPr="00103C27" w:rsidRDefault="003F556B" w:rsidP="00F61445">
      <w:pPr>
        <w:ind w:left="435"/>
        <w:jc w:val="both"/>
        <w:rPr>
          <w:rFonts w:ascii="Arial" w:hAnsi="Arial" w:cs="Arial"/>
        </w:rPr>
      </w:pPr>
      <w:r w:rsidRPr="00103C27">
        <w:rPr>
          <w:rFonts w:ascii="Arial" w:hAnsi="Arial" w:cs="Arial"/>
        </w:rPr>
        <w:t xml:space="preserve">          U slučaju nedolaska I pomoćnog suca, utakmicu vodi II pomoćni sudac. U koliko na utakmicu ne dođe niti jedan sudac, klubovi će se sporazumjeti da utakmicu vodi jedan od </w:t>
      </w:r>
      <w:r w:rsidR="00DA4D3C" w:rsidRPr="00103C27">
        <w:rPr>
          <w:rFonts w:ascii="Arial" w:hAnsi="Arial" w:cs="Arial"/>
        </w:rPr>
        <w:t xml:space="preserve">nazočnih </w:t>
      </w:r>
      <w:r w:rsidRPr="00103C27">
        <w:rPr>
          <w:rFonts w:ascii="Arial" w:hAnsi="Arial" w:cs="Arial"/>
        </w:rPr>
        <w:t xml:space="preserve">sudaca, o čemu se sastavlja zapisnik koji potpisuju kapetani klubova i delegat prije početka utakmice. U slučaju da se ne mogu sporazumjeti, delegat će odlučiti koji će od </w:t>
      </w:r>
      <w:r w:rsidR="00DA4D3C" w:rsidRPr="00103C27">
        <w:rPr>
          <w:rFonts w:ascii="Arial" w:hAnsi="Arial" w:cs="Arial"/>
        </w:rPr>
        <w:t xml:space="preserve">nazočnih </w:t>
      </w:r>
      <w:r w:rsidRPr="00103C27">
        <w:rPr>
          <w:rFonts w:ascii="Arial" w:hAnsi="Arial" w:cs="Arial"/>
        </w:rPr>
        <w:t>sudaca voditi utakmicu. Protiv suca koji ne dođe na utakmicu pokrenut će se disciplinski postupak.</w:t>
      </w:r>
    </w:p>
    <w:p w:rsidR="003F556B" w:rsidRPr="00103C27" w:rsidRDefault="003F556B" w:rsidP="00F61445">
      <w:pPr>
        <w:ind w:left="435"/>
        <w:jc w:val="both"/>
        <w:rPr>
          <w:rFonts w:ascii="Arial" w:hAnsi="Arial" w:cs="Arial"/>
        </w:rPr>
      </w:pPr>
      <w:r w:rsidRPr="00103C27">
        <w:rPr>
          <w:rFonts w:ascii="Arial" w:hAnsi="Arial" w:cs="Arial"/>
        </w:rPr>
        <w:t xml:space="preserve">          Suci su se dužni prije i poslije utakmice javiti delegatu. </w:t>
      </w:r>
    </w:p>
    <w:p w:rsidR="003F556B" w:rsidRPr="00103C27" w:rsidRDefault="003F556B" w:rsidP="00F61445">
      <w:pPr>
        <w:ind w:left="435"/>
        <w:jc w:val="both"/>
        <w:rPr>
          <w:rFonts w:ascii="Arial" w:hAnsi="Arial" w:cs="Arial"/>
        </w:rPr>
      </w:pPr>
    </w:p>
    <w:p w:rsidR="003F556B" w:rsidRPr="00103C27" w:rsidRDefault="003F556B" w:rsidP="00F61445">
      <w:pPr>
        <w:ind w:left="435"/>
        <w:jc w:val="both"/>
        <w:rPr>
          <w:rFonts w:ascii="Arial" w:hAnsi="Arial" w:cs="Arial"/>
          <w:b/>
        </w:rPr>
      </w:pPr>
      <w:r w:rsidRPr="00103C27">
        <w:rPr>
          <w:rFonts w:ascii="Arial" w:hAnsi="Arial" w:cs="Arial"/>
        </w:rPr>
        <w:t xml:space="preserve">                                                                             </w:t>
      </w:r>
      <w:r w:rsidRPr="00103C27">
        <w:rPr>
          <w:rFonts w:ascii="Arial" w:hAnsi="Arial" w:cs="Arial"/>
          <w:b/>
        </w:rPr>
        <w:t>Članak 37</w:t>
      </w:r>
    </w:p>
    <w:p w:rsidR="003F556B" w:rsidRPr="00103C27" w:rsidRDefault="003F556B" w:rsidP="00F61445">
      <w:pPr>
        <w:ind w:left="435"/>
        <w:jc w:val="both"/>
        <w:rPr>
          <w:rFonts w:ascii="Arial" w:hAnsi="Arial" w:cs="Arial"/>
        </w:rPr>
      </w:pPr>
    </w:p>
    <w:p w:rsidR="0023186F" w:rsidRPr="00103C27" w:rsidRDefault="003F556B" w:rsidP="00F61445">
      <w:pPr>
        <w:ind w:left="435"/>
        <w:jc w:val="both"/>
        <w:rPr>
          <w:rFonts w:ascii="Arial" w:hAnsi="Arial" w:cs="Arial"/>
          <w:b/>
        </w:rPr>
      </w:pPr>
      <w:r w:rsidRPr="00103C27">
        <w:rPr>
          <w:rFonts w:ascii="Arial" w:hAnsi="Arial" w:cs="Arial"/>
        </w:rPr>
        <w:t xml:space="preserve">           </w:t>
      </w:r>
      <w:r w:rsidR="004F7268" w:rsidRPr="00103C27">
        <w:rPr>
          <w:rFonts w:ascii="Arial" w:hAnsi="Arial" w:cs="Arial"/>
        </w:rPr>
        <w:t xml:space="preserve">   </w:t>
      </w:r>
      <w:r w:rsidR="0023186F" w:rsidRPr="00103C27">
        <w:rPr>
          <w:rFonts w:ascii="Arial" w:hAnsi="Arial" w:cs="Arial"/>
        </w:rPr>
        <w:t xml:space="preserve"> </w:t>
      </w:r>
      <w:r w:rsidRPr="00103C27">
        <w:rPr>
          <w:rFonts w:ascii="Arial" w:hAnsi="Arial" w:cs="Arial"/>
          <w:b/>
        </w:rPr>
        <w:t>NEDOLAZAK NA UTAKMICU STALNOG NATJECANJA</w:t>
      </w:r>
    </w:p>
    <w:p w:rsidR="00C25D3F" w:rsidRPr="00103C27" w:rsidRDefault="003F556B" w:rsidP="00F61445">
      <w:pPr>
        <w:ind w:left="435"/>
        <w:jc w:val="both"/>
        <w:rPr>
          <w:rFonts w:ascii="Arial" w:hAnsi="Arial" w:cs="Arial"/>
        </w:rPr>
      </w:pPr>
      <w:r w:rsidRPr="00103C27">
        <w:rPr>
          <w:rFonts w:ascii="Arial" w:hAnsi="Arial" w:cs="Arial"/>
        </w:rPr>
        <w:t xml:space="preserve">          Ako u roku od 15 minuta od određenog vremena za početak utakmice ne nastupi jedan klub s potrebnim brojem igrača 7 (sedam), sudac će </w:t>
      </w:r>
      <w:r w:rsidR="00C25D3F" w:rsidRPr="00103C27">
        <w:rPr>
          <w:rFonts w:ascii="Arial" w:hAnsi="Arial" w:cs="Arial"/>
        </w:rPr>
        <w:t xml:space="preserve">priopćiti </w:t>
      </w:r>
      <w:r w:rsidRPr="00103C27">
        <w:rPr>
          <w:rFonts w:ascii="Arial" w:hAnsi="Arial" w:cs="Arial"/>
        </w:rPr>
        <w:t>kapetanima</w:t>
      </w:r>
      <w:r w:rsidR="00C25D3F" w:rsidRPr="00103C27">
        <w:rPr>
          <w:rFonts w:ascii="Arial" w:hAnsi="Arial" w:cs="Arial"/>
        </w:rPr>
        <w:t xml:space="preserve"> klubova da se utakmica neće odigrati i to upisati u Zapisnik. Organ koji rukovodi natjecanjem registrirat će utakmicu 3 – 0 po službenoj dužnosti. U koliko utvrdi da je nedolazak kluba na utakmicu neopravdan, podnijet će protiv kluba prijavu </w:t>
      </w:r>
      <w:r w:rsidR="00ED3F89">
        <w:rPr>
          <w:rFonts w:ascii="Arial" w:hAnsi="Arial" w:cs="Arial"/>
        </w:rPr>
        <w:t>Disciplinskom s</w:t>
      </w:r>
      <w:r w:rsidR="00C25D3F" w:rsidRPr="00103C27">
        <w:rPr>
          <w:rFonts w:ascii="Arial" w:hAnsi="Arial" w:cs="Arial"/>
        </w:rPr>
        <w:t>ucu. Klub koji ne pristupi odigravanju utakmice dužan je nadoknaditi štetu oštećenom klubu na os</w:t>
      </w:r>
      <w:r w:rsidR="00DA4D3C" w:rsidRPr="00103C27">
        <w:rPr>
          <w:rFonts w:ascii="Arial" w:hAnsi="Arial" w:cs="Arial"/>
        </w:rPr>
        <w:t>n</w:t>
      </w:r>
      <w:r w:rsidR="00C25D3F" w:rsidRPr="00103C27">
        <w:rPr>
          <w:rFonts w:ascii="Arial" w:hAnsi="Arial" w:cs="Arial"/>
        </w:rPr>
        <w:t>ovu dokumentiranog zahtjeva, a što utvrđuje i odobrava Povjerenik za natjecanje.</w:t>
      </w:r>
    </w:p>
    <w:p w:rsidR="00C25D3F" w:rsidRPr="00103C27" w:rsidRDefault="00C25D3F" w:rsidP="00F61445">
      <w:pPr>
        <w:ind w:left="435"/>
        <w:jc w:val="both"/>
        <w:rPr>
          <w:rFonts w:ascii="Arial" w:hAnsi="Arial" w:cs="Arial"/>
          <w:b/>
        </w:rPr>
      </w:pPr>
      <w:r w:rsidRPr="00103C27">
        <w:rPr>
          <w:rFonts w:ascii="Arial" w:hAnsi="Arial" w:cs="Arial"/>
        </w:rPr>
        <w:t xml:space="preserve">                                                                          </w:t>
      </w:r>
      <w:r w:rsidRPr="00103C27">
        <w:rPr>
          <w:rFonts w:ascii="Arial" w:hAnsi="Arial" w:cs="Arial"/>
          <w:b/>
        </w:rPr>
        <w:t>Članak 38</w:t>
      </w:r>
    </w:p>
    <w:p w:rsidR="00C25D3F" w:rsidRPr="00103C27" w:rsidRDefault="00C25D3F" w:rsidP="00F61445">
      <w:pPr>
        <w:ind w:left="435"/>
        <w:jc w:val="both"/>
        <w:rPr>
          <w:rFonts w:ascii="Arial" w:hAnsi="Arial" w:cs="Arial"/>
        </w:rPr>
      </w:pPr>
    </w:p>
    <w:p w:rsidR="00AD4932" w:rsidRPr="00103C27" w:rsidRDefault="00C25D3F" w:rsidP="00F61445">
      <w:pPr>
        <w:ind w:left="435"/>
        <w:jc w:val="both"/>
        <w:rPr>
          <w:rFonts w:ascii="Arial" w:hAnsi="Arial" w:cs="Arial"/>
        </w:rPr>
      </w:pPr>
      <w:r w:rsidRPr="00103C27">
        <w:rPr>
          <w:rFonts w:ascii="Arial" w:hAnsi="Arial" w:cs="Arial"/>
        </w:rPr>
        <w:t xml:space="preserve">          Na utakmicama pionira, mlađih pionira, </w:t>
      </w:r>
      <w:proofErr w:type="spellStart"/>
      <w:r w:rsidRPr="00103C27">
        <w:rPr>
          <w:rFonts w:ascii="Arial" w:hAnsi="Arial" w:cs="Arial"/>
        </w:rPr>
        <w:t>limača</w:t>
      </w:r>
      <w:proofErr w:type="spellEnd"/>
      <w:r w:rsidRPr="00103C27">
        <w:rPr>
          <w:rFonts w:ascii="Arial" w:hAnsi="Arial" w:cs="Arial"/>
        </w:rPr>
        <w:t xml:space="preserve"> i veterana, gdje nema delegata utakmice, sudac je obvezan da pregleda sve športske iskaznice i upozori na nastup igrača ako je stariji ili mlađi od propisanog godišta, ako nema upisan liječnički pregled, zabraniti nastup.</w:t>
      </w:r>
      <w:r w:rsidR="00AD4932" w:rsidRPr="00103C27">
        <w:rPr>
          <w:rFonts w:ascii="Arial" w:hAnsi="Arial" w:cs="Arial"/>
        </w:rPr>
        <w:t xml:space="preserve"> Potrebno je izvršiti identifikaciju igrača.</w:t>
      </w:r>
    </w:p>
    <w:p w:rsidR="00AD4932" w:rsidRPr="00103C27" w:rsidRDefault="00AD4932" w:rsidP="00F61445">
      <w:pPr>
        <w:ind w:left="435"/>
        <w:jc w:val="both"/>
        <w:rPr>
          <w:rFonts w:ascii="Arial" w:hAnsi="Arial" w:cs="Arial"/>
          <w:b/>
        </w:rPr>
      </w:pPr>
      <w:r w:rsidRPr="00103C27">
        <w:rPr>
          <w:rFonts w:ascii="Arial" w:hAnsi="Arial" w:cs="Arial"/>
        </w:rPr>
        <w:t xml:space="preserve">                                                                       </w:t>
      </w:r>
      <w:r w:rsidR="00F61445" w:rsidRPr="00103C27">
        <w:rPr>
          <w:rFonts w:ascii="Arial" w:hAnsi="Arial" w:cs="Arial"/>
        </w:rPr>
        <w:t xml:space="preserve"> </w:t>
      </w:r>
      <w:r w:rsidRPr="00103C27">
        <w:rPr>
          <w:rFonts w:ascii="Arial" w:hAnsi="Arial" w:cs="Arial"/>
          <w:b/>
        </w:rPr>
        <w:t>Članak 39</w:t>
      </w:r>
    </w:p>
    <w:p w:rsidR="00AD4932" w:rsidRPr="00103C27" w:rsidRDefault="00AD4932" w:rsidP="00F61445">
      <w:pPr>
        <w:ind w:left="435"/>
        <w:jc w:val="both"/>
        <w:rPr>
          <w:rFonts w:ascii="Arial" w:hAnsi="Arial" w:cs="Arial"/>
        </w:rPr>
      </w:pPr>
      <w:r w:rsidRPr="00103C27">
        <w:rPr>
          <w:rFonts w:ascii="Arial" w:hAnsi="Arial" w:cs="Arial"/>
        </w:rPr>
        <w:t xml:space="preserve">          Ako stariji igrač nastupi za klub, sudac to mora upisati u Zapisnik utakmice i dostaviti Povjereniku za natjecanje, koji će utakmicu registrirati 3 – 0 u korist suparničkog kluba, ako nije bio postignut bolji rezultat, a igrača predati na disciplinski postupak. </w:t>
      </w:r>
    </w:p>
    <w:p w:rsidR="00AD4932" w:rsidRPr="00103C27" w:rsidRDefault="00AD4932" w:rsidP="00F61445">
      <w:pPr>
        <w:ind w:left="435"/>
        <w:jc w:val="both"/>
        <w:rPr>
          <w:rFonts w:ascii="Arial" w:hAnsi="Arial" w:cs="Arial"/>
        </w:rPr>
      </w:pPr>
    </w:p>
    <w:p w:rsidR="00AD4932" w:rsidRPr="00103C27" w:rsidRDefault="00AD4932" w:rsidP="00F61445">
      <w:pPr>
        <w:ind w:left="435"/>
        <w:jc w:val="both"/>
        <w:rPr>
          <w:rFonts w:ascii="Arial" w:hAnsi="Arial" w:cs="Arial"/>
          <w:b/>
        </w:rPr>
      </w:pPr>
      <w:r w:rsidRPr="00103C27">
        <w:rPr>
          <w:rFonts w:ascii="Arial" w:hAnsi="Arial" w:cs="Arial"/>
          <w:b/>
        </w:rPr>
        <w:t xml:space="preserve">                                                                         Članak 40</w:t>
      </w:r>
    </w:p>
    <w:p w:rsidR="00AD4932" w:rsidRDefault="00AD4932" w:rsidP="00F61445">
      <w:pPr>
        <w:ind w:left="435"/>
        <w:jc w:val="both"/>
        <w:rPr>
          <w:rFonts w:ascii="Arial" w:hAnsi="Arial" w:cs="Arial"/>
        </w:rPr>
      </w:pPr>
      <w:r w:rsidRPr="00103C27">
        <w:rPr>
          <w:rFonts w:ascii="Arial" w:hAnsi="Arial" w:cs="Arial"/>
        </w:rPr>
        <w:t xml:space="preserve">          Protiv igrača koji nastupi pod lažnim imenom ili je stariji od propisanog godišta, pokreče se disciplinski postupak, kao i protiv njegovog kluba.</w:t>
      </w:r>
    </w:p>
    <w:p w:rsidR="00ED3F89" w:rsidRPr="00103C27" w:rsidRDefault="00ED3F89" w:rsidP="00F61445">
      <w:pPr>
        <w:ind w:left="435"/>
        <w:jc w:val="both"/>
        <w:rPr>
          <w:rFonts w:ascii="Arial" w:hAnsi="Arial" w:cs="Arial"/>
        </w:rPr>
      </w:pPr>
    </w:p>
    <w:p w:rsidR="00AD4932" w:rsidRPr="00103C27" w:rsidRDefault="00AD4932" w:rsidP="00F61445">
      <w:pPr>
        <w:ind w:left="435"/>
        <w:jc w:val="both"/>
        <w:rPr>
          <w:rFonts w:ascii="Arial" w:hAnsi="Arial" w:cs="Arial"/>
          <w:b/>
        </w:rPr>
      </w:pPr>
      <w:r w:rsidRPr="00103C27">
        <w:rPr>
          <w:rFonts w:ascii="Arial" w:hAnsi="Arial" w:cs="Arial"/>
          <w:b/>
        </w:rPr>
        <w:lastRenderedPageBreak/>
        <w:t xml:space="preserve">                                                                     Članak 41</w:t>
      </w:r>
    </w:p>
    <w:p w:rsidR="00AD4932" w:rsidRPr="00103C27" w:rsidRDefault="00AD4932" w:rsidP="00F61445">
      <w:pPr>
        <w:ind w:left="435"/>
        <w:jc w:val="both"/>
        <w:rPr>
          <w:rFonts w:ascii="Arial" w:hAnsi="Arial" w:cs="Arial"/>
        </w:rPr>
      </w:pPr>
    </w:p>
    <w:p w:rsidR="00AD4932" w:rsidRPr="00103C27" w:rsidRDefault="00AD4932" w:rsidP="00F61445">
      <w:pPr>
        <w:ind w:left="435"/>
        <w:jc w:val="both"/>
        <w:rPr>
          <w:rFonts w:ascii="Arial" w:hAnsi="Arial" w:cs="Arial"/>
        </w:rPr>
      </w:pPr>
      <w:r w:rsidRPr="00103C27">
        <w:rPr>
          <w:rFonts w:ascii="Arial" w:hAnsi="Arial" w:cs="Arial"/>
        </w:rPr>
        <w:t xml:space="preserve">          U slučaju neodigravanja ili prekida utakmice, postupit će se prema odredbama Pravilnika o natjecanju HNS-a.</w:t>
      </w:r>
    </w:p>
    <w:p w:rsidR="00AD4932" w:rsidRPr="00103C27" w:rsidRDefault="00AD4932" w:rsidP="00F61445">
      <w:pPr>
        <w:ind w:left="435"/>
        <w:jc w:val="both"/>
        <w:rPr>
          <w:rFonts w:ascii="Arial" w:hAnsi="Arial" w:cs="Arial"/>
        </w:rPr>
      </w:pPr>
      <w:r w:rsidRPr="00103C27">
        <w:rPr>
          <w:rFonts w:ascii="Arial" w:hAnsi="Arial" w:cs="Arial"/>
        </w:rPr>
        <w:t xml:space="preserve">          Klub koji je kažnjen zabranom igranja ne može nastupati i gubi utakmicu 3 – 0. Isto tako klub koji je suspendiran, ne može nastupati sve dok traje suspenzija,  izrečena zbog neizvršavanja odluka nadležnih organa ili neispunjavanja obveza iz natjecanja</w:t>
      </w:r>
      <w:r w:rsidR="00D17460" w:rsidRPr="00103C27">
        <w:rPr>
          <w:rFonts w:ascii="Arial" w:hAnsi="Arial" w:cs="Arial"/>
        </w:rPr>
        <w:t>, registrirat će se 3 – 0 u korist suparničkog kluba.</w:t>
      </w:r>
    </w:p>
    <w:p w:rsidR="00D17460" w:rsidRPr="00103C27" w:rsidRDefault="00D17460" w:rsidP="00F61445">
      <w:pPr>
        <w:ind w:left="435"/>
        <w:jc w:val="both"/>
        <w:rPr>
          <w:rFonts w:ascii="Arial" w:hAnsi="Arial" w:cs="Arial"/>
        </w:rPr>
      </w:pPr>
      <w:r w:rsidRPr="00103C27">
        <w:rPr>
          <w:rFonts w:ascii="Arial" w:hAnsi="Arial" w:cs="Arial"/>
        </w:rPr>
        <w:t xml:space="preserve">          Ostale utakmice na kojima klub nije mogao nastupati radi suspenzije, izrečene radi utvrđivanja materijalne istine, neophodno potrebne radi donošenja konačne odluke o nekim spornim slučajevima, neće se registrirati sve dok se ne donese konačna odluka. Po donošenju konačne odluke, klub je dužan odigrati utakmice prema rasporedu Povjerenika za natjecanje.</w:t>
      </w:r>
    </w:p>
    <w:p w:rsidR="00D17460" w:rsidRPr="00103C27" w:rsidRDefault="00D17460" w:rsidP="00F61445">
      <w:pPr>
        <w:ind w:left="435"/>
        <w:jc w:val="both"/>
        <w:rPr>
          <w:rFonts w:ascii="Arial" w:hAnsi="Arial" w:cs="Arial"/>
        </w:rPr>
      </w:pPr>
    </w:p>
    <w:p w:rsidR="00D17460" w:rsidRPr="00103C27" w:rsidRDefault="00D17460" w:rsidP="00F61445">
      <w:pPr>
        <w:ind w:left="435"/>
        <w:jc w:val="both"/>
        <w:rPr>
          <w:rFonts w:ascii="Arial" w:hAnsi="Arial" w:cs="Arial"/>
          <w:b/>
        </w:rPr>
      </w:pPr>
      <w:r w:rsidRPr="00103C27">
        <w:rPr>
          <w:rFonts w:ascii="Arial" w:hAnsi="Arial" w:cs="Arial"/>
          <w:b/>
        </w:rPr>
        <w:t xml:space="preserve">                                                                     Članak 42</w:t>
      </w:r>
    </w:p>
    <w:p w:rsidR="00D17460" w:rsidRPr="00103C27" w:rsidRDefault="00D17460" w:rsidP="00F61445">
      <w:pPr>
        <w:ind w:left="435"/>
        <w:jc w:val="both"/>
        <w:rPr>
          <w:rFonts w:ascii="Arial" w:hAnsi="Arial" w:cs="Arial"/>
        </w:rPr>
      </w:pPr>
    </w:p>
    <w:p w:rsidR="00D17460" w:rsidRPr="00103C27" w:rsidRDefault="00D17460" w:rsidP="00F61445">
      <w:pPr>
        <w:ind w:left="435"/>
        <w:jc w:val="both"/>
        <w:rPr>
          <w:rFonts w:ascii="Arial" w:hAnsi="Arial" w:cs="Arial"/>
          <w:b/>
        </w:rPr>
      </w:pPr>
      <w:r w:rsidRPr="00103C27">
        <w:rPr>
          <w:rFonts w:ascii="Arial" w:hAnsi="Arial" w:cs="Arial"/>
        </w:rPr>
        <w:t xml:space="preserve">          </w:t>
      </w:r>
      <w:r w:rsidRPr="00103C27">
        <w:rPr>
          <w:rFonts w:ascii="Arial" w:hAnsi="Arial" w:cs="Arial"/>
          <w:b/>
        </w:rPr>
        <w:t>REGISTRACIJE UTAKMICA</w:t>
      </w:r>
    </w:p>
    <w:p w:rsidR="002A3C8C" w:rsidRPr="00103C27" w:rsidRDefault="00D17460" w:rsidP="00F61445">
      <w:pPr>
        <w:ind w:left="435"/>
        <w:jc w:val="both"/>
        <w:rPr>
          <w:rFonts w:ascii="Arial" w:hAnsi="Arial" w:cs="Arial"/>
        </w:rPr>
      </w:pPr>
      <w:r w:rsidRPr="00103C27">
        <w:rPr>
          <w:rFonts w:ascii="Arial" w:hAnsi="Arial" w:cs="Arial"/>
        </w:rPr>
        <w:t xml:space="preserve">          Sve odigrane utakmice registrira Povjerenik za natjecanje u roku od 14 dana, od dana odigravanja. U slučaju da je na neku utakmicu uložena žalba, rok za registraciju se produžava do konačne odluke po žalbi.</w:t>
      </w:r>
    </w:p>
    <w:p w:rsidR="00D17460" w:rsidRPr="00103C27" w:rsidRDefault="00D17460" w:rsidP="00F61445">
      <w:pPr>
        <w:ind w:left="435"/>
        <w:jc w:val="both"/>
        <w:rPr>
          <w:rFonts w:ascii="Arial" w:hAnsi="Arial" w:cs="Arial"/>
          <w:b/>
        </w:rPr>
      </w:pPr>
      <w:r w:rsidRPr="00103C27">
        <w:rPr>
          <w:rFonts w:ascii="Arial" w:hAnsi="Arial" w:cs="Arial"/>
          <w:b/>
        </w:rPr>
        <w:t xml:space="preserve">                                                                         Članak 43</w:t>
      </w:r>
    </w:p>
    <w:p w:rsidR="00D17460" w:rsidRPr="00103C27" w:rsidRDefault="00D17460" w:rsidP="00F61445">
      <w:pPr>
        <w:ind w:left="435"/>
        <w:jc w:val="both"/>
        <w:rPr>
          <w:rFonts w:ascii="Arial" w:hAnsi="Arial" w:cs="Arial"/>
          <w:b/>
        </w:rPr>
      </w:pPr>
    </w:p>
    <w:p w:rsidR="00D17460" w:rsidRPr="00103C27" w:rsidRDefault="00D17460" w:rsidP="00F61445">
      <w:pPr>
        <w:ind w:left="435"/>
        <w:jc w:val="both"/>
        <w:rPr>
          <w:rFonts w:ascii="Arial" w:hAnsi="Arial" w:cs="Arial"/>
          <w:b/>
        </w:rPr>
      </w:pPr>
      <w:r w:rsidRPr="00103C27">
        <w:rPr>
          <w:rFonts w:ascii="Arial" w:hAnsi="Arial" w:cs="Arial"/>
          <w:b/>
        </w:rPr>
        <w:t xml:space="preserve">          ŽALBA</w:t>
      </w:r>
    </w:p>
    <w:p w:rsidR="00B16348" w:rsidRPr="00103C27" w:rsidRDefault="00D17460" w:rsidP="00F61445">
      <w:pPr>
        <w:ind w:left="435"/>
        <w:jc w:val="both"/>
        <w:rPr>
          <w:rFonts w:ascii="Arial" w:hAnsi="Arial" w:cs="Arial"/>
        </w:rPr>
      </w:pPr>
      <w:r w:rsidRPr="00103C27">
        <w:rPr>
          <w:rFonts w:ascii="Arial" w:hAnsi="Arial" w:cs="Arial"/>
        </w:rPr>
        <w:t xml:space="preserve">          Žalba se podnosi Povjereniku za natjecanje, koji istu rješava u I stupnju, a može se podnijeti samo na odigranu utakmicu. Žalbe po svim osnovama </w:t>
      </w:r>
      <w:r w:rsidR="005105F3">
        <w:rPr>
          <w:rFonts w:ascii="Arial" w:hAnsi="Arial" w:cs="Arial"/>
        </w:rPr>
        <w:t>moraju se najaviti faksom ili e-mail-om</w:t>
      </w:r>
      <w:r w:rsidRPr="00103C27">
        <w:rPr>
          <w:rFonts w:ascii="Arial" w:hAnsi="Arial" w:cs="Arial"/>
        </w:rPr>
        <w:t xml:space="preserve"> u roku od 48 sati, a obrazloženje u dva primjerka s dokazom o uplaćenoj taksi</w:t>
      </w:r>
      <w:r w:rsidR="00B16348" w:rsidRPr="00103C27">
        <w:rPr>
          <w:rFonts w:ascii="Arial" w:hAnsi="Arial" w:cs="Arial"/>
        </w:rPr>
        <w:t xml:space="preserve">, utvrđenoj cjenikom, ima se u roku od 3 dana nakon odigrane utakmice dostaviti Povjereniku za natjecanje. U koliko rok za podnošenje ističe u nedjelju ili državni praznik, rok za podnošenje žalbe produžava se na prvi radni dan. Neblagovremeno  najavljena žalba i ako nije uplaćena taksa, bit će odbačena. </w:t>
      </w:r>
    </w:p>
    <w:p w:rsidR="00B16348" w:rsidRPr="00103C27" w:rsidRDefault="00B16348" w:rsidP="00F61445">
      <w:pPr>
        <w:ind w:left="435"/>
        <w:jc w:val="both"/>
        <w:rPr>
          <w:rFonts w:ascii="Arial" w:hAnsi="Arial" w:cs="Arial"/>
        </w:rPr>
      </w:pPr>
      <w:r w:rsidRPr="00103C27">
        <w:rPr>
          <w:rFonts w:ascii="Arial" w:hAnsi="Arial" w:cs="Arial"/>
        </w:rPr>
        <w:t xml:space="preserve"> </w:t>
      </w:r>
    </w:p>
    <w:p w:rsidR="00B16348" w:rsidRPr="00103C27" w:rsidRDefault="00B16348" w:rsidP="00F61445">
      <w:pPr>
        <w:ind w:left="435"/>
        <w:jc w:val="both"/>
        <w:rPr>
          <w:rFonts w:ascii="Arial" w:hAnsi="Arial" w:cs="Arial"/>
          <w:b/>
        </w:rPr>
      </w:pPr>
      <w:r w:rsidRPr="00103C27">
        <w:rPr>
          <w:rFonts w:ascii="Arial" w:hAnsi="Arial" w:cs="Arial"/>
        </w:rPr>
        <w:t xml:space="preserve">                                                                        </w:t>
      </w:r>
      <w:r w:rsidRPr="00103C27">
        <w:rPr>
          <w:rFonts w:ascii="Arial" w:hAnsi="Arial" w:cs="Arial"/>
          <w:b/>
        </w:rPr>
        <w:t>Članak 44</w:t>
      </w:r>
    </w:p>
    <w:p w:rsidR="00B16348" w:rsidRPr="00103C27" w:rsidRDefault="00B16348" w:rsidP="00F61445">
      <w:pPr>
        <w:ind w:left="435"/>
        <w:jc w:val="both"/>
        <w:rPr>
          <w:rFonts w:ascii="Arial" w:hAnsi="Arial" w:cs="Arial"/>
        </w:rPr>
      </w:pPr>
    </w:p>
    <w:p w:rsidR="00B16348" w:rsidRPr="00103C27" w:rsidRDefault="00B16348" w:rsidP="00F61445">
      <w:pPr>
        <w:ind w:left="435"/>
        <w:jc w:val="both"/>
        <w:rPr>
          <w:rFonts w:ascii="Arial" w:hAnsi="Arial" w:cs="Arial"/>
        </w:rPr>
      </w:pPr>
      <w:r w:rsidRPr="00103C27">
        <w:rPr>
          <w:rFonts w:ascii="Arial" w:hAnsi="Arial" w:cs="Arial"/>
        </w:rPr>
        <w:t xml:space="preserve">          Odluke o svim žalbama donose se najkasnije 14 dana od dana prijema žalbe, osim kada žalba zahtjeva postupak od drugih stručnih organa saveza. Tada se rok za rješenje žalbe produžuje na 30 dana, odnosno do konačne odluke nadležnog organa.</w:t>
      </w:r>
    </w:p>
    <w:p w:rsidR="00B16348" w:rsidRPr="00103C27" w:rsidRDefault="00B16348" w:rsidP="00F61445">
      <w:pPr>
        <w:ind w:left="435"/>
        <w:jc w:val="both"/>
        <w:rPr>
          <w:rFonts w:ascii="Arial" w:hAnsi="Arial" w:cs="Arial"/>
        </w:rPr>
      </w:pPr>
    </w:p>
    <w:p w:rsidR="00B16348" w:rsidRPr="00103C27" w:rsidRDefault="00B16348" w:rsidP="00F61445">
      <w:pPr>
        <w:ind w:left="435"/>
        <w:jc w:val="both"/>
        <w:rPr>
          <w:rFonts w:ascii="Arial" w:hAnsi="Arial" w:cs="Arial"/>
          <w:b/>
        </w:rPr>
      </w:pPr>
      <w:r w:rsidRPr="00103C27">
        <w:rPr>
          <w:rFonts w:ascii="Arial" w:hAnsi="Arial" w:cs="Arial"/>
        </w:rPr>
        <w:t xml:space="preserve">                                                                       </w:t>
      </w:r>
      <w:r w:rsidR="00F61445" w:rsidRPr="00103C27">
        <w:rPr>
          <w:rFonts w:ascii="Arial" w:hAnsi="Arial" w:cs="Arial"/>
        </w:rPr>
        <w:t xml:space="preserve">  </w:t>
      </w:r>
      <w:r w:rsidRPr="00103C27">
        <w:rPr>
          <w:rFonts w:ascii="Arial" w:hAnsi="Arial" w:cs="Arial"/>
        </w:rPr>
        <w:t xml:space="preserve">   </w:t>
      </w:r>
      <w:r w:rsidRPr="00103C27">
        <w:rPr>
          <w:rFonts w:ascii="Arial" w:hAnsi="Arial" w:cs="Arial"/>
          <w:b/>
        </w:rPr>
        <w:t>Članak 45</w:t>
      </w:r>
    </w:p>
    <w:p w:rsidR="00B16348" w:rsidRPr="00103C27" w:rsidRDefault="00B16348" w:rsidP="00F61445">
      <w:pPr>
        <w:ind w:left="435"/>
        <w:jc w:val="both"/>
        <w:rPr>
          <w:rFonts w:ascii="Arial" w:hAnsi="Arial" w:cs="Arial"/>
        </w:rPr>
      </w:pPr>
      <w:r w:rsidRPr="00103C27">
        <w:rPr>
          <w:rFonts w:ascii="Arial" w:hAnsi="Arial" w:cs="Arial"/>
        </w:rPr>
        <w:t xml:space="preserve">          Žalba na odluku Povjerenika za natjecanje, podnosi se Komisiji za žalbe u roku od 8 dana po prijemu odluke – rješenja, putem Povjerenika za natjecanje.</w:t>
      </w:r>
    </w:p>
    <w:p w:rsidR="00B16348" w:rsidRDefault="00B16348" w:rsidP="00F61445">
      <w:pPr>
        <w:ind w:left="435"/>
        <w:jc w:val="both"/>
        <w:rPr>
          <w:rFonts w:ascii="Arial" w:hAnsi="Arial" w:cs="Arial"/>
          <w:b/>
        </w:rPr>
      </w:pPr>
      <w:r w:rsidRPr="00103C27">
        <w:rPr>
          <w:rFonts w:ascii="Arial" w:hAnsi="Arial" w:cs="Arial"/>
        </w:rPr>
        <w:lastRenderedPageBreak/>
        <w:t xml:space="preserve">                                                                       </w:t>
      </w:r>
      <w:r w:rsidR="00F61445" w:rsidRPr="00103C27">
        <w:rPr>
          <w:rFonts w:ascii="Arial" w:hAnsi="Arial" w:cs="Arial"/>
        </w:rPr>
        <w:t xml:space="preserve"> </w:t>
      </w:r>
      <w:r w:rsidRPr="00103C27">
        <w:rPr>
          <w:rFonts w:ascii="Arial" w:hAnsi="Arial" w:cs="Arial"/>
        </w:rPr>
        <w:t xml:space="preserve">    </w:t>
      </w:r>
      <w:r w:rsidRPr="00103C27">
        <w:rPr>
          <w:rFonts w:ascii="Arial" w:hAnsi="Arial" w:cs="Arial"/>
          <w:b/>
        </w:rPr>
        <w:t>Članak 46</w:t>
      </w:r>
    </w:p>
    <w:p w:rsidR="005105F3" w:rsidRPr="00103C27" w:rsidRDefault="005105F3" w:rsidP="00F61445">
      <w:pPr>
        <w:ind w:left="435"/>
        <w:jc w:val="both"/>
        <w:rPr>
          <w:rFonts w:ascii="Arial" w:hAnsi="Arial" w:cs="Arial"/>
        </w:rPr>
      </w:pPr>
    </w:p>
    <w:p w:rsidR="00B16348" w:rsidRPr="00103C27" w:rsidRDefault="00B16348" w:rsidP="00F61445">
      <w:pPr>
        <w:ind w:left="435"/>
        <w:jc w:val="both"/>
        <w:rPr>
          <w:rFonts w:ascii="Arial" w:hAnsi="Arial" w:cs="Arial"/>
        </w:rPr>
      </w:pPr>
      <w:r w:rsidRPr="00103C27">
        <w:rPr>
          <w:rFonts w:ascii="Arial" w:hAnsi="Arial" w:cs="Arial"/>
        </w:rPr>
        <w:t xml:space="preserve">          Suspendirani igrač ili </w:t>
      </w:r>
      <w:r w:rsidR="005D5DEA" w:rsidRPr="00103C27">
        <w:rPr>
          <w:rFonts w:ascii="Arial" w:hAnsi="Arial" w:cs="Arial"/>
        </w:rPr>
        <w:t xml:space="preserve">službena osoba </w:t>
      </w:r>
      <w:r w:rsidRPr="00103C27">
        <w:rPr>
          <w:rFonts w:ascii="Arial" w:hAnsi="Arial" w:cs="Arial"/>
        </w:rPr>
        <w:t>nemaju pravo žalbe</w:t>
      </w:r>
      <w:r w:rsidR="005D5DEA" w:rsidRPr="00103C27">
        <w:rPr>
          <w:rFonts w:ascii="Arial" w:hAnsi="Arial" w:cs="Arial"/>
        </w:rPr>
        <w:t>.</w:t>
      </w:r>
    </w:p>
    <w:p w:rsidR="005D5DEA" w:rsidRPr="00103C27" w:rsidRDefault="005D5DEA" w:rsidP="00F61445">
      <w:pPr>
        <w:ind w:left="435"/>
        <w:jc w:val="both"/>
        <w:rPr>
          <w:rFonts w:ascii="Arial" w:hAnsi="Arial" w:cs="Arial"/>
        </w:rPr>
      </w:pPr>
    </w:p>
    <w:p w:rsidR="005D5DEA" w:rsidRPr="00103C27" w:rsidRDefault="005D5DEA" w:rsidP="00F61445">
      <w:pPr>
        <w:ind w:left="435"/>
        <w:jc w:val="both"/>
        <w:rPr>
          <w:rFonts w:ascii="Arial" w:hAnsi="Arial" w:cs="Arial"/>
          <w:b/>
        </w:rPr>
      </w:pPr>
      <w:r w:rsidRPr="00103C27">
        <w:rPr>
          <w:rFonts w:ascii="Arial" w:hAnsi="Arial" w:cs="Arial"/>
        </w:rPr>
        <w:t xml:space="preserve">                                                                        </w:t>
      </w:r>
      <w:r w:rsidR="00F61445" w:rsidRPr="00103C27">
        <w:rPr>
          <w:rFonts w:ascii="Arial" w:hAnsi="Arial" w:cs="Arial"/>
        </w:rPr>
        <w:t xml:space="preserve"> </w:t>
      </w:r>
      <w:r w:rsidRPr="00103C27">
        <w:rPr>
          <w:rFonts w:ascii="Arial" w:hAnsi="Arial" w:cs="Arial"/>
        </w:rPr>
        <w:t xml:space="preserve">    </w:t>
      </w:r>
      <w:r w:rsidRPr="00103C27">
        <w:rPr>
          <w:rFonts w:ascii="Arial" w:hAnsi="Arial" w:cs="Arial"/>
          <w:b/>
        </w:rPr>
        <w:t>Članak 47</w:t>
      </w:r>
    </w:p>
    <w:p w:rsidR="005D5DEA" w:rsidRPr="00103C27" w:rsidRDefault="005D5DEA" w:rsidP="00F61445">
      <w:pPr>
        <w:ind w:left="435"/>
        <w:jc w:val="both"/>
        <w:rPr>
          <w:rFonts w:ascii="Arial" w:hAnsi="Arial" w:cs="Arial"/>
        </w:rPr>
      </w:pPr>
    </w:p>
    <w:p w:rsidR="005D5DEA" w:rsidRPr="00103C27" w:rsidRDefault="005D5DEA" w:rsidP="00F61445">
      <w:pPr>
        <w:ind w:left="435"/>
        <w:jc w:val="both"/>
        <w:rPr>
          <w:rFonts w:ascii="Arial" w:hAnsi="Arial" w:cs="Arial"/>
        </w:rPr>
      </w:pPr>
      <w:r w:rsidRPr="00103C27">
        <w:rPr>
          <w:rFonts w:ascii="Arial" w:hAnsi="Arial" w:cs="Arial"/>
        </w:rPr>
        <w:t xml:space="preserve">          Žalba na odluku Disciplinskog suca podnosi se Komisiji za žalbe. Žalba mora biti taksirana i odaslana u propisanom roku. Odluka drugost</w:t>
      </w:r>
      <w:r w:rsidR="005105F3">
        <w:rPr>
          <w:rFonts w:ascii="Arial" w:hAnsi="Arial" w:cs="Arial"/>
        </w:rPr>
        <w:t>upanjske</w:t>
      </w:r>
      <w:r w:rsidRPr="00103C27">
        <w:rPr>
          <w:rFonts w:ascii="Arial" w:hAnsi="Arial" w:cs="Arial"/>
        </w:rPr>
        <w:t xml:space="preserve"> komisije je konačna.</w:t>
      </w:r>
    </w:p>
    <w:p w:rsidR="005D5DEA" w:rsidRPr="00103C27" w:rsidRDefault="005D5DEA" w:rsidP="00F61445">
      <w:pPr>
        <w:ind w:left="435"/>
        <w:jc w:val="both"/>
        <w:rPr>
          <w:rFonts w:ascii="Arial" w:hAnsi="Arial" w:cs="Arial"/>
        </w:rPr>
      </w:pPr>
    </w:p>
    <w:p w:rsidR="005D5DEA" w:rsidRPr="00103C27" w:rsidRDefault="005D5DEA" w:rsidP="00F61445">
      <w:pPr>
        <w:ind w:left="435"/>
        <w:jc w:val="both"/>
        <w:rPr>
          <w:rFonts w:ascii="Arial" w:hAnsi="Arial" w:cs="Arial"/>
          <w:b/>
        </w:rPr>
      </w:pPr>
      <w:r w:rsidRPr="00103C27">
        <w:rPr>
          <w:rFonts w:ascii="Arial" w:hAnsi="Arial" w:cs="Arial"/>
          <w:b/>
        </w:rPr>
        <w:t xml:space="preserve">                                                                     </w:t>
      </w:r>
      <w:r w:rsidR="00F61445" w:rsidRPr="00103C27">
        <w:rPr>
          <w:rFonts w:ascii="Arial" w:hAnsi="Arial" w:cs="Arial"/>
          <w:b/>
        </w:rPr>
        <w:t xml:space="preserve"> </w:t>
      </w:r>
      <w:r w:rsidRPr="00103C27">
        <w:rPr>
          <w:rFonts w:ascii="Arial" w:hAnsi="Arial" w:cs="Arial"/>
          <w:b/>
        </w:rPr>
        <w:t xml:space="preserve">    </w:t>
      </w:r>
      <w:r w:rsidR="00F61445" w:rsidRPr="00103C27">
        <w:rPr>
          <w:rFonts w:ascii="Arial" w:hAnsi="Arial" w:cs="Arial"/>
          <w:b/>
        </w:rPr>
        <w:t xml:space="preserve"> </w:t>
      </w:r>
      <w:r w:rsidRPr="00103C27">
        <w:rPr>
          <w:rFonts w:ascii="Arial" w:hAnsi="Arial" w:cs="Arial"/>
          <w:b/>
        </w:rPr>
        <w:t xml:space="preserve">  Članak 48</w:t>
      </w:r>
    </w:p>
    <w:p w:rsidR="005D5DEA" w:rsidRPr="00103C27" w:rsidRDefault="005D5DEA" w:rsidP="00F61445">
      <w:pPr>
        <w:ind w:left="435"/>
        <w:jc w:val="both"/>
        <w:rPr>
          <w:rFonts w:ascii="Arial" w:hAnsi="Arial" w:cs="Arial"/>
        </w:rPr>
      </w:pPr>
    </w:p>
    <w:p w:rsidR="005D5DEA" w:rsidRPr="00103C27" w:rsidRDefault="005D5DEA" w:rsidP="00F61445">
      <w:pPr>
        <w:ind w:left="435"/>
        <w:jc w:val="both"/>
        <w:rPr>
          <w:rFonts w:ascii="Arial" w:hAnsi="Arial" w:cs="Arial"/>
        </w:rPr>
      </w:pPr>
      <w:r w:rsidRPr="00103C27">
        <w:rPr>
          <w:rFonts w:ascii="Arial" w:hAnsi="Arial" w:cs="Arial"/>
        </w:rPr>
        <w:t xml:space="preserve">          Igrač ili klub mogu podnijeti zahtjev za ublažavanje kazne koju rješava </w:t>
      </w:r>
      <w:r w:rsidR="005105F3">
        <w:rPr>
          <w:rFonts w:ascii="Arial" w:hAnsi="Arial" w:cs="Arial"/>
        </w:rPr>
        <w:t>Skupština</w:t>
      </w:r>
      <w:r w:rsidRPr="00103C27">
        <w:rPr>
          <w:rFonts w:ascii="Arial" w:hAnsi="Arial" w:cs="Arial"/>
        </w:rPr>
        <w:t xml:space="preserve"> NSKZŽ Zabok, ali tek nakon isteka polovice kazne.</w:t>
      </w:r>
    </w:p>
    <w:p w:rsidR="005D5DEA" w:rsidRPr="00103C27" w:rsidRDefault="00F61445" w:rsidP="00F61445">
      <w:pPr>
        <w:ind w:left="435"/>
        <w:jc w:val="both"/>
        <w:rPr>
          <w:rFonts w:ascii="Arial" w:hAnsi="Arial" w:cs="Arial"/>
        </w:rPr>
      </w:pPr>
      <w:r w:rsidRPr="00103C27">
        <w:rPr>
          <w:rFonts w:ascii="Arial" w:hAnsi="Arial" w:cs="Arial"/>
        </w:rPr>
        <w:t xml:space="preserve"> </w:t>
      </w:r>
    </w:p>
    <w:p w:rsidR="005D5DEA" w:rsidRPr="00103C27" w:rsidRDefault="005D5DEA" w:rsidP="00F61445">
      <w:pPr>
        <w:ind w:left="435"/>
        <w:jc w:val="both"/>
        <w:rPr>
          <w:rFonts w:ascii="Arial" w:hAnsi="Arial" w:cs="Arial"/>
          <w:b/>
        </w:rPr>
      </w:pPr>
      <w:r w:rsidRPr="00103C27">
        <w:rPr>
          <w:rFonts w:ascii="Arial" w:hAnsi="Arial" w:cs="Arial"/>
        </w:rPr>
        <w:t xml:space="preserve">                                                                       </w:t>
      </w:r>
      <w:r w:rsidR="00F61445" w:rsidRPr="00103C27">
        <w:rPr>
          <w:rFonts w:ascii="Arial" w:hAnsi="Arial" w:cs="Arial"/>
        </w:rPr>
        <w:t xml:space="preserve"> </w:t>
      </w:r>
      <w:r w:rsidRPr="00103C27">
        <w:rPr>
          <w:rFonts w:ascii="Arial" w:hAnsi="Arial" w:cs="Arial"/>
        </w:rPr>
        <w:t xml:space="preserve"> </w:t>
      </w:r>
      <w:r w:rsidR="00F61445" w:rsidRPr="00103C27">
        <w:rPr>
          <w:rFonts w:ascii="Arial" w:hAnsi="Arial" w:cs="Arial"/>
        </w:rPr>
        <w:t xml:space="preserve"> </w:t>
      </w:r>
      <w:r w:rsidRPr="00103C27">
        <w:rPr>
          <w:rFonts w:ascii="Arial" w:hAnsi="Arial" w:cs="Arial"/>
        </w:rPr>
        <w:t xml:space="preserve">   </w:t>
      </w:r>
      <w:r w:rsidRPr="00103C27">
        <w:rPr>
          <w:rFonts w:ascii="Arial" w:hAnsi="Arial" w:cs="Arial"/>
          <w:b/>
        </w:rPr>
        <w:t>Članak 49</w:t>
      </w:r>
    </w:p>
    <w:p w:rsidR="005D5DEA" w:rsidRPr="00103C27" w:rsidRDefault="005D5DEA" w:rsidP="00F61445">
      <w:pPr>
        <w:ind w:left="435"/>
        <w:jc w:val="both"/>
        <w:rPr>
          <w:rFonts w:ascii="Arial" w:hAnsi="Arial" w:cs="Arial"/>
        </w:rPr>
      </w:pPr>
    </w:p>
    <w:p w:rsidR="005D5DEA" w:rsidRPr="00103C27" w:rsidRDefault="005D5DEA" w:rsidP="00F61445">
      <w:pPr>
        <w:ind w:left="435"/>
        <w:jc w:val="both"/>
        <w:rPr>
          <w:rFonts w:ascii="Arial" w:hAnsi="Arial" w:cs="Arial"/>
        </w:rPr>
      </w:pPr>
      <w:r w:rsidRPr="00103C27">
        <w:rPr>
          <w:rFonts w:ascii="Arial" w:hAnsi="Arial" w:cs="Arial"/>
        </w:rPr>
        <w:t xml:space="preserve">          Klubovi koji ne izvršavaju propisane obveze ovim  Propozicijama mogu biti kažnjeni </w:t>
      </w:r>
      <w:r w:rsidR="005105F3">
        <w:rPr>
          <w:rFonts w:ascii="Arial" w:hAnsi="Arial" w:cs="Arial"/>
        </w:rPr>
        <w:t>temeljem Disciplinskog pravilnika od strane Disciplinskog suca</w:t>
      </w:r>
      <w:r w:rsidRPr="00103C27">
        <w:rPr>
          <w:rFonts w:ascii="Arial" w:hAnsi="Arial" w:cs="Arial"/>
        </w:rPr>
        <w:t>.</w:t>
      </w:r>
    </w:p>
    <w:p w:rsidR="005D5DEA" w:rsidRPr="00103C27" w:rsidRDefault="005D5DEA" w:rsidP="00F61445">
      <w:pPr>
        <w:ind w:left="435"/>
        <w:jc w:val="both"/>
        <w:rPr>
          <w:rFonts w:ascii="Arial" w:hAnsi="Arial" w:cs="Arial"/>
        </w:rPr>
      </w:pPr>
    </w:p>
    <w:p w:rsidR="005D5DEA" w:rsidRPr="00103C27" w:rsidRDefault="005D5DEA" w:rsidP="00F61445">
      <w:pPr>
        <w:ind w:left="435"/>
        <w:jc w:val="both"/>
        <w:rPr>
          <w:rFonts w:ascii="Arial" w:hAnsi="Arial" w:cs="Arial"/>
          <w:b/>
        </w:rPr>
      </w:pPr>
      <w:r w:rsidRPr="00103C27">
        <w:rPr>
          <w:rFonts w:ascii="Arial" w:hAnsi="Arial" w:cs="Arial"/>
        </w:rPr>
        <w:t xml:space="preserve">                                                                              </w:t>
      </w:r>
      <w:r w:rsidRPr="00103C27">
        <w:rPr>
          <w:rFonts w:ascii="Arial" w:hAnsi="Arial" w:cs="Arial"/>
          <w:b/>
        </w:rPr>
        <w:t>Članak 50</w:t>
      </w:r>
    </w:p>
    <w:p w:rsidR="005D5DEA" w:rsidRPr="00103C27" w:rsidRDefault="005D5DEA" w:rsidP="00F61445">
      <w:pPr>
        <w:ind w:left="435"/>
        <w:jc w:val="both"/>
        <w:rPr>
          <w:rFonts w:ascii="Arial" w:hAnsi="Arial" w:cs="Arial"/>
        </w:rPr>
      </w:pPr>
    </w:p>
    <w:p w:rsidR="005D5DEA" w:rsidRPr="00103C27" w:rsidRDefault="005D5DEA" w:rsidP="00F61445">
      <w:pPr>
        <w:ind w:left="435"/>
        <w:jc w:val="both"/>
        <w:rPr>
          <w:rFonts w:ascii="Arial" w:hAnsi="Arial" w:cs="Arial"/>
        </w:rPr>
      </w:pPr>
      <w:r w:rsidRPr="00103C27">
        <w:rPr>
          <w:rFonts w:ascii="Arial" w:hAnsi="Arial" w:cs="Arial"/>
        </w:rPr>
        <w:t xml:space="preserve">          Takse na žalbe objavljene su u Cjeniku tiskanica i usluga NSKZŽ Zabok. Iste se mogu mijenjati u toku godine.    </w:t>
      </w:r>
    </w:p>
    <w:p w:rsidR="005D5DEA" w:rsidRPr="00103C27" w:rsidRDefault="005D5DEA" w:rsidP="00F61445">
      <w:pPr>
        <w:ind w:left="435"/>
        <w:jc w:val="both"/>
        <w:rPr>
          <w:rFonts w:ascii="Arial" w:hAnsi="Arial" w:cs="Arial"/>
        </w:rPr>
      </w:pPr>
    </w:p>
    <w:p w:rsidR="005D5DEA" w:rsidRPr="00103C27" w:rsidRDefault="005D5DEA" w:rsidP="00F61445">
      <w:pPr>
        <w:ind w:left="435"/>
        <w:jc w:val="both"/>
        <w:rPr>
          <w:rFonts w:ascii="Arial" w:hAnsi="Arial" w:cs="Arial"/>
          <w:b/>
        </w:rPr>
      </w:pPr>
      <w:r w:rsidRPr="00103C27">
        <w:rPr>
          <w:rFonts w:ascii="Arial" w:hAnsi="Arial" w:cs="Arial"/>
        </w:rPr>
        <w:t xml:space="preserve">                                                                           </w:t>
      </w:r>
      <w:r w:rsidR="00F61445" w:rsidRPr="00103C27">
        <w:rPr>
          <w:rFonts w:ascii="Arial" w:hAnsi="Arial" w:cs="Arial"/>
        </w:rPr>
        <w:t xml:space="preserve">   </w:t>
      </w:r>
      <w:r w:rsidRPr="00103C27">
        <w:rPr>
          <w:rFonts w:ascii="Arial" w:hAnsi="Arial" w:cs="Arial"/>
        </w:rPr>
        <w:t xml:space="preserve"> </w:t>
      </w:r>
      <w:r w:rsidRPr="00103C27">
        <w:rPr>
          <w:rFonts w:ascii="Arial" w:hAnsi="Arial" w:cs="Arial"/>
          <w:b/>
        </w:rPr>
        <w:t>Članak 51</w:t>
      </w:r>
    </w:p>
    <w:p w:rsidR="005D5DEA" w:rsidRPr="00103C27" w:rsidRDefault="005D5DEA" w:rsidP="00F61445">
      <w:pPr>
        <w:ind w:left="435"/>
        <w:jc w:val="both"/>
        <w:rPr>
          <w:rFonts w:ascii="Arial" w:hAnsi="Arial" w:cs="Arial"/>
        </w:rPr>
      </w:pPr>
    </w:p>
    <w:p w:rsidR="00615E2F" w:rsidRPr="00103C27" w:rsidRDefault="005D5DEA" w:rsidP="00F61445">
      <w:pPr>
        <w:ind w:left="435"/>
        <w:jc w:val="both"/>
        <w:rPr>
          <w:rFonts w:ascii="Arial" w:hAnsi="Arial" w:cs="Arial"/>
        </w:rPr>
      </w:pPr>
      <w:r w:rsidRPr="00103C27">
        <w:rPr>
          <w:rFonts w:ascii="Arial" w:hAnsi="Arial" w:cs="Arial"/>
        </w:rPr>
        <w:t xml:space="preserve">          Žalbe se rješavaju prema odredbama članaka 69 do 79 Pravilnika o natjecanjima</w:t>
      </w:r>
      <w:r w:rsidR="00615E2F" w:rsidRPr="00103C27">
        <w:rPr>
          <w:rFonts w:ascii="Arial" w:hAnsi="Arial" w:cs="Arial"/>
        </w:rPr>
        <w:t>.</w:t>
      </w:r>
    </w:p>
    <w:p w:rsidR="009139D2" w:rsidRDefault="009139D2" w:rsidP="00F61445">
      <w:pPr>
        <w:ind w:left="435"/>
        <w:jc w:val="both"/>
        <w:rPr>
          <w:rFonts w:ascii="Arial" w:hAnsi="Arial" w:cs="Arial"/>
        </w:rPr>
      </w:pPr>
    </w:p>
    <w:p w:rsidR="00663B63" w:rsidRDefault="00663B63" w:rsidP="00F61445">
      <w:pPr>
        <w:ind w:left="435"/>
        <w:jc w:val="both"/>
        <w:rPr>
          <w:rFonts w:ascii="Arial" w:hAnsi="Arial" w:cs="Arial"/>
        </w:rPr>
      </w:pPr>
    </w:p>
    <w:p w:rsidR="005105F3" w:rsidRDefault="005105F3" w:rsidP="00F61445">
      <w:pPr>
        <w:ind w:left="435"/>
        <w:jc w:val="both"/>
        <w:rPr>
          <w:rFonts w:ascii="Arial" w:hAnsi="Arial" w:cs="Arial"/>
        </w:rPr>
      </w:pPr>
    </w:p>
    <w:p w:rsidR="005105F3" w:rsidRDefault="005105F3" w:rsidP="00F61445">
      <w:pPr>
        <w:ind w:left="435"/>
        <w:jc w:val="both"/>
        <w:rPr>
          <w:rFonts w:ascii="Arial" w:hAnsi="Arial" w:cs="Arial"/>
        </w:rPr>
      </w:pPr>
    </w:p>
    <w:p w:rsidR="005105F3" w:rsidRDefault="005105F3" w:rsidP="00F61445">
      <w:pPr>
        <w:ind w:left="435"/>
        <w:jc w:val="both"/>
        <w:rPr>
          <w:rFonts w:ascii="Arial" w:hAnsi="Arial" w:cs="Arial"/>
        </w:rPr>
      </w:pPr>
    </w:p>
    <w:p w:rsidR="005105F3" w:rsidRPr="00103C27" w:rsidRDefault="005105F3" w:rsidP="00F61445">
      <w:pPr>
        <w:ind w:left="435"/>
        <w:jc w:val="both"/>
        <w:rPr>
          <w:rFonts w:ascii="Arial" w:hAnsi="Arial" w:cs="Arial"/>
        </w:rPr>
      </w:pPr>
    </w:p>
    <w:p w:rsidR="00615E2F" w:rsidRPr="00103C27" w:rsidRDefault="00615E2F" w:rsidP="00F61445">
      <w:pPr>
        <w:ind w:left="435"/>
        <w:jc w:val="both"/>
        <w:rPr>
          <w:rFonts w:ascii="Arial" w:hAnsi="Arial" w:cs="Arial"/>
          <w:b/>
        </w:rPr>
      </w:pPr>
      <w:r w:rsidRPr="00103C27">
        <w:rPr>
          <w:rFonts w:ascii="Arial" w:hAnsi="Arial" w:cs="Arial"/>
        </w:rPr>
        <w:lastRenderedPageBreak/>
        <w:t xml:space="preserve">                                                                                </w:t>
      </w:r>
      <w:r w:rsidRPr="00103C27">
        <w:rPr>
          <w:rFonts w:ascii="Arial" w:hAnsi="Arial" w:cs="Arial"/>
          <w:b/>
        </w:rPr>
        <w:t>Članak 52</w:t>
      </w:r>
    </w:p>
    <w:p w:rsidR="00615E2F" w:rsidRPr="00103C27" w:rsidRDefault="00615E2F" w:rsidP="00F61445">
      <w:pPr>
        <w:ind w:left="435"/>
        <w:jc w:val="both"/>
        <w:rPr>
          <w:rFonts w:ascii="Arial" w:hAnsi="Arial" w:cs="Arial"/>
          <w:b/>
        </w:rPr>
      </w:pPr>
    </w:p>
    <w:p w:rsidR="00615E2F" w:rsidRPr="00103C27" w:rsidRDefault="00615E2F" w:rsidP="00F61445">
      <w:pPr>
        <w:ind w:left="435"/>
        <w:jc w:val="both"/>
        <w:rPr>
          <w:rFonts w:ascii="Arial" w:hAnsi="Arial" w:cs="Arial"/>
          <w:b/>
        </w:rPr>
      </w:pPr>
      <w:r w:rsidRPr="00103C27">
        <w:rPr>
          <w:rFonts w:ascii="Arial" w:hAnsi="Arial" w:cs="Arial"/>
          <w:b/>
        </w:rPr>
        <w:t xml:space="preserve">          UTVRĐIVANJE PLASMANA</w:t>
      </w:r>
    </w:p>
    <w:p w:rsidR="00615E2F" w:rsidRPr="00103C27" w:rsidRDefault="00615E2F" w:rsidP="00F61445">
      <w:pPr>
        <w:ind w:left="435"/>
        <w:jc w:val="both"/>
        <w:rPr>
          <w:rFonts w:ascii="Arial" w:hAnsi="Arial" w:cs="Arial"/>
        </w:rPr>
      </w:pPr>
      <w:r w:rsidRPr="00103C27">
        <w:rPr>
          <w:rFonts w:ascii="Arial" w:hAnsi="Arial" w:cs="Arial"/>
        </w:rPr>
        <w:t xml:space="preserve">          Plasman se utvrđuje na osnovu osvojenih bodova u prvenstvu po bod sistemu. Momčad koja je pobijedila dobiva 3 boda, a kod neriješenog rezultata svaki klub osvaja po 1 bod. Za natjecanje se vodi tablica. Tablica sadrži rezultate odigranih kola, imena momčadi, broj postignutih i primljenih zgoditaka i broj osvojenih bodova.</w:t>
      </w:r>
    </w:p>
    <w:p w:rsidR="00615E2F" w:rsidRPr="00103C27" w:rsidRDefault="00615E2F" w:rsidP="00F61445">
      <w:pPr>
        <w:ind w:left="435"/>
        <w:jc w:val="both"/>
        <w:rPr>
          <w:rFonts w:ascii="Arial" w:hAnsi="Arial" w:cs="Arial"/>
        </w:rPr>
      </w:pPr>
      <w:r w:rsidRPr="00103C27">
        <w:rPr>
          <w:rFonts w:ascii="Arial" w:hAnsi="Arial" w:cs="Arial"/>
        </w:rPr>
        <w:t xml:space="preserve">          Plasman na tablici se određuje zbrojem osvojenih bodova. Ako klub osvoji isti broj bodova, odlučuje razlika između postignutih i primljenih zgoditaka. U slučaju da je razlika ista, bolje mjesto na tablici zauzima klub koji je postigao više zgoditaka. Ako su postigli isti broj zgoditaka onda dijele mjesta koja im pripadaju.</w:t>
      </w:r>
    </w:p>
    <w:p w:rsidR="00D15A66" w:rsidRPr="00103C27" w:rsidRDefault="00615E2F" w:rsidP="00F61445">
      <w:pPr>
        <w:ind w:left="435"/>
        <w:jc w:val="both"/>
        <w:rPr>
          <w:rFonts w:ascii="Arial" w:hAnsi="Arial" w:cs="Arial"/>
        </w:rPr>
      </w:pPr>
      <w:r w:rsidRPr="00103C27">
        <w:rPr>
          <w:rFonts w:ascii="Arial" w:hAnsi="Arial" w:cs="Arial"/>
        </w:rPr>
        <w:t xml:space="preserve">          Izuzetno ako je riječ o mjestu koje odlučuje o prvaku ili o mjestu koje povlači prijelaz u viši ili niži stupanj natjecanja, kod jednakog broja bodova, plasman se utvrđuje na osnovu dodatne tablice</w:t>
      </w:r>
      <w:r w:rsidR="00D15A66" w:rsidRPr="00103C27">
        <w:rPr>
          <w:rFonts w:ascii="Arial" w:hAnsi="Arial" w:cs="Arial"/>
        </w:rPr>
        <w:t xml:space="preserve"> od rezultata koje su u međusobnim susretima ostvarili klubovi sa jednakim brojem bodova u međusobnim susretima. Ako je zbroj bodova isti, odlučuje razlika između postignutih i primljenih zgoditaka, a ako je i ova razlika jednaka, odlučuje veći broj postignutih zgoditaka u gostima (kad su u pitanju dva kluba), odnosno veći broj zgoditaka ( kad su u pitanju tri ili više klubova). Ako se i na ovakav način ne može doći do rješenja, onda se odigravaju utakmice između zainteresiranih klubova i to:</w:t>
      </w:r>
    </w:p>
    <w:p w:rsidR="00677D57" w:rsidRPr="00103C27" w:rsidRDefault="00677D57" w:rsidP="00F61445">
      <w:pPr>
        <w:pStyle w:val="Odlomakpopisa"/>
        <w:ind w:left="795"/>
        <w:jc w:val="both"/>
        <w:rPr>
          <w:rFonts w:ascii="Arial" w:hAnsi="Arial" w:cs="Arial"/>
        </w:rPr>
      </w:pPr>
      <w:r w:rsidRPr="00103C27">
        <w:rPr>
          <w:rFonts w:ascii="Arial" w:hAnsi="Arial" w:cs="Arial"/>
        </w:rPr>
        <w:t>-   dvije utakmice po dvostrukom CUP sistemu ako su u pitanju dva kluba,</w:t>
      </w:r>
    </w:p>
    <w:p w:rsidR="00677D57" w:rsidRPr="00103C27" w:rsidRDefault="00677D57" w:rsidP="00F61445">
      <w:pPr>
        <w:pStyle w:val="Odlomakpopisa"/>
        <w:ind w:left="795"/>
        <w:jc w:val="both"/>
        <w:rPr>
          <w:rFonts w:ascii="Arial" w:hAnsi="Arial" w:cs="Arial"/>
        </w:rPr>
      </w:pPr>
      <w:r w:rsidRPr="00103C27">
        <w:rPr>
          <w:rFonts w:ascii="Arial" w:hAnsi="Arial" w:cs="Arial"/>
        </w:rPr>
        <w:t>-   tri utakmice po jednostrukom bod sistemu na neutralnom terenu, ako su u pitanju tri kluba,</w:t>
      </w:r>
    </w:p>
    <w:p w:rsidR="00677D57" w:rsidRPr="00103C27" w:rsidRDefault="00677D57" w:rsidP="00F61445">
      <w:pPr>
        <w:pStyle w:val="Odlomakpopisa"/>
        <w:ind w:left="795"/>
        <w:jc w:val="both"/>
        <w:rPr>
          <w:rFonts w:ascii="Arial" w:hAnsi="Arial" w:cs="Arial"/>
        </w:rPr>
      </w:pPr>
      <w:r w:rsidRPr="00103C27">
        <w:rPr>
          <w:rFonts w:ascii="Arial" w:hAnsi="Arial" w:cs="Arial"/>
        </w:rPr>
        <w:t xml:space="preserve">-   potreban broj utakmica po jednostrukom bod sistemu na neutralnom terenu, ako je u pitanju četiri </w:t>
      </w:r>
    </w:p>
    <w:p w:rsidR="00677D57" w:rsidRPr="00103C27" w:rsidRDefault="00677D57" w:rsidP="00F61445">
      <w:pPr>
        <w:pStyle w:val="Odlomakpopisa"/>
        <w:ind w:left="795"/>
        <w:jc w:val="both"/>
        <w:rPr>
          <w:rFonts w:ascii="Arial" w:hAnsi="Arial" w:cs="Arial"/>
        </w:rPr>
      </w:pPr>
      <w:r w:rsidRPr="00103C27">
        <w:rPr>
          <w:rFonts w:ascii="Arial" w:hAnsi="Arial" w:cs="Arial"/>
        </w:rPr>
        <w:t xml:space="preserve">    ili više klubova.</w:t>
      </w:r>
    </w:p>
    <w:p w:rsidR="00677D57" w:rsidRPr="00103C27" w:rsidRDefault="00677D57" w:rsidP="00F61445">
      <w:pPr>
        <w:ind w:left="435"/>
        <w:jc w:val="both"/>
        <w:rPr>
          <w:rFonts w:ascii="Arial" w:hAnsi="Arial" w:cs="Arial"/>
        </w:rPr>
      </w:pPr>
      <w:r w:rsidRPr="00103C27">
        <w:rPr>
          <w:rFonts w:ascii="Arial" w:hAnsi="Arial" w:cs="Arial"/>
        </w:rPr>
        <w:t xml:space="preserve">          U koliko se klubovi dogovore, umjesto odigravanja utakmica, pitanje pobjednika može se utvrditi ždrijebom koji provodi natjecateljski organ.</w:t>
      </w:r>
    </w:p>
    <w:p w:rsidR="00677D57" w:rsidRPr="00103C27" w:rsidRDefault="00677D57" w:rsidP="00F61445">
      <w:pPr>
        <w:ind w:left="435"/>
        <w:jc w:val="both"/>
        <w:rPr>
          <w:rFonts w:ascii="Arial" w:hAnsi="Arial" w:cs="Arial"/>
        </w:rPr>
      </w:pPr>
    </w:p>
    <w:p w:rsidR="00677D57" w:rsidRPr="00103C27" w:rsidRDefault="00677D57" w:rsidP="00F61445">
      <w:pPr>
        <w:ind w:left="435"/>
        <w:jc w:val="both"/>
        <w:rPr>
          <w:rFonts w:ascii="Arial" w:hAnsi="Arial" w:cs="Arial"/>
          <w:b/>
        </w:rPr>
      </w:pPr>
      <w:r w:rsidRPr="00103C27">
        <w:rPr>
          <w:rFonts w:ascii="Arial" w:hAnsi="Arial" w:cs="Arial"/>
        </w:rPr>
        <w:t xml:space="preserve">                                                                          </w:t>
      </w:r>
      <w:r w:rsidRPr="00103C27">
        <w:rPr>
          <w:rFonts w:ascii="Arial" w:hAnsi="Arial" w:cs="Arial"/>
          <w:b/>
        </w:rPr>
        <w:t>Članak 53</w:t>
      </w:r>
    </w:p>
    <w:p w:rsidR="00677D57" w:rsidRPr="00103C27" w:rsidRDefault="00677D57" w:rsidP="00F61445">
      <w:pPr>
        <w:ind w:left="435"/>
        <w:jc w:val="both"/>
        <w:rPr>
          <w:rFonts w:ascii="Arial" w:hAnsi="Arial" w:cs="Arial"/>
        </w:rPr>
      </w:pPr>
      <w:r w:rsidRPr="00103C27">
        <w:rPr>
          <w:rFonts w:ascii="Arial" w:hAnsi="Arial" w:cs="Arial"/>
        </w:rPr>
        <w:t xml:space="preserve">          Pored redovnog natjecanja u prvenstvu, na području NSKZŽ Zabok, svi klubovi obvezni su se natjecati u Hrvatskom kupu i to seniori, a juniori prema prijavama klubova.</w:t>
      </w:r>
    </w:p>
    <w:p w:rsidR="00677D57" w:rsidRPr="00103C27" w:rsidRDefault="00677D57" w:rsidP="00F61445">
      <w:pPr>
        <w:ind w:left="435"/>
        <w:jc w:val="both"/>
        <w:rPr>
          <w:rFonts w:ascii="Arial" w:hAnsi="Arial" w:cs="Arial"/>
          <w:b/>
        </w:rPr>
      </w:pPr>
      <w:r w:rsidRPr="00103C27">
        <w:rPr>
          <w:rFonts w:ascii="Arial" w:hAnsi="Arial" w:cs="Arial"/>
        </w:rPr>
        <w:t xml:space="preserve">                                                                        </w:t>
      </w:r>
      <w:r w:rsidRPr="00103C27">
        <w:rPr>
          <w:rFonts w:ascii="Arial" w:hAnsi="Arial" w:cs="Arial"/>
          <w:b/>
        </w:rPr>
        <w:t>Članak 54</w:t>
      </w:r>
    </w:p>
    <w:p w:rsidR="00677D57" w:rsidRPr="00103C27" w:rsidRDefault="00677D57" w:rsidP="00F61445">
      <w:pPr>
        <w:ind w:left="435"/>
        <w:jc w:val="both"/>
        <w:rPr>
          <w:rFonts w:ascii="Arial" w:hAnsi="Arial" w:cs="Arial"/>
        </w:rPr>
      </w:pPr>
      <w:r w:rsidRPr="00103C27">
        <w:rPr>
          <w:rFonts w:ascii="Arial" w:hAnsi="Arial" w:cs="Arial"/>
        </w:rPr>
        <w:t xml:space="preserve">          CUP natjecanje odvija se </w:t>
      </w:r>
      <w:r w:rsidR="00926AFC" w:rsidRPr="00103C27">
        <w:rPr>
          <w:rFonts w:ascii="Arial" w:hAnsi="Arial" w:cs="Arial"/>
        </w:rPr>
        <w:t>po jednostrukom kup sistemu. Za sve ostalo vrijede odredbe ovih Propozicija.</w:t>
      </w:r>
    </w:p>
    <w:p w:rsidR="00663B63" w:rsidRDefault="00663B63" w:rsidP="00F61445">
      <w:pPr>
        <w:ind w:left="435"/>
        <w:jc w:val="both"/>
        <w:rPr>
          <w:rFonts w:ascii="Arial" w:hAnsi="Arial" w:cs="Arial"/>
        </w:rPr>
      </w:pPr>
    </w:p>
    <w:p w:rsidR="00926AFC" w:rsidRPr="00103C27" w:rsidRDefault="00926AFC" w:rsidP="00F61445">
      <w:pPr>
        <w:ind w:left="435"/>
        <w:jc w:val="both"/>
        <w:rPr>
          <w:rFonts w:ascii="Arial" w:hAnsi="Arial" w:cs="Arial"/>
          <w:b/>
        </w:rPr>
      </w:pPr>
      <w:r w:rsidRPr="00103C27">
        <w:rPr>
          <w:rFonts w:ascii="Arial" w:hAnsi="Arial" w:cs="Arial"/>
        </w:rPr>
        <w:t xml:space="preserve">                                                                      </w:t>
      </w:r>
      <w:r w:rsidR="00F61445" w:rsidRPr="00103C27">
        <w:rPr>
          <w:rFonts w:ascii="Arial" w:hAnsi="Arial" w:cs="Arial"/>
        </w:rPr>
        <w:t xml:space="preserve"> </w:t>
      </w:r>
      <w:r w:rsidRPr="00103C27">
        <w:rPr>
          <w:rFonts w:ascii="Arial" w:hAnsi="Arial" w:cs="Arial"/>
        </w:rPr>
        <w:t xml:space="preserve">  </w:t>
      </w:r>
      <w:r w:rsidRPr="00103C27">
        <w:rPr>
          <w:rFonts w:ascii="Arial" w:hAnsi="Arial" w:cs="Arial"/>
          <w:b/>
        </w:rPr>
        <w:t>Članak 55</w:t>
      </w:r>
    </w:p>
    <w:p w:rsidR="00926AFC" w:rsidRPr="00103C27" w:rsidRDefault="00926AFC" w:rsidP="00F61445">
      <w:pPr>
        <w:ind w:left="435"/>
        <w:jc w:val="both"/>
        <w:rPr>
          <w:rFonts w:ascii="Arial" w:hAnsi="Arial" w:cs="Arial"/>
        </w:rPr>
      </w:pPr>
    </w:p>
    <w:p w:rsidR="00926AFC" w:rsidRPr="00103C27" w:rsidRDefault="00926AFC" w:rsidP="00F61445">
      <w:pPr>
        <w:ind w:left="435"/>
        <w:jc w:val="both"/>
        <w:rPr>
          <w:rFonts w:ascii="Arial" w:hAnsi="Arial" w:cs="Arial"/>
        </w:rPr>
      </w:pPr>
      <w:r w:rsidRPr="00103C27">
        <w:rPr>
          <w:rFonts w:ascii="Arial" w:hAnsi="Arial" w:cs="Arial"/>
        </w:rPr>
        <w:t xml:space="preserve">          Kod jednostrukog kup sistema u slučaju da klubovi postignu isti broj zgoditaka, pobjednik će se riješiti izvođenjem jedanaesteraca. Finalna utakmica igra se na neutralnom terenu i u slučaju neriješenog rezultata izvode se jedanaesterci.</w:t>
      </w:r>
    </w:p>
    <w:p w:rsidR="00926AFC" w:rsidRDefault="00926AFC" w:rsidP="00F61445">
      <w:pPr>
        <w:ind w:left="435"/>
        <w:jc w:val="both"/>
        <w:rPr>
          <w:rFonts w:ascii="Arial" w:hAnsi="Arial" w:cs="Arial"/>
        </w:rPr>
      </w:pPr>
    </w:p>
    <w:p w:rsidR="00663B63" w:rsidRPr="00103C27" w:rsidRDefault="00663B63" w:rsidP="00F61445">
      <w:pPr>
        <w:ind w:left="435"/>
        <w:jc w:val="both"/>
        <w:rPr>
          <w:rFonts w:ascii="Arial" w:hAnsi="Arial" w:cs="Arial"/>
        </w:rPr>
      </w:pPr>
    </w:p>
    <w:p w:rsidR="00926AFC" w:rsidRPr="00103C27" w:rsidRDefault="00926AFC" w:rsidP="00F61445">
      <w:pPr>
        <w:ind w:left="435"/>
        <w:jc w:val="both"/>
        <w:rPr>
          <w:rFonts w:ascii="Arial" w:hAnsi="Arial" w:cs="Arial"/>
          <w:b/>
        </w:rPr>
      </w:pPr>
      <w:r w:rsidRPr="00103C27">
        <w:rPr>
          <w:rFonts w:ascii="Arial" w:hAnsi="Arial" w:cs="Arial"/>
        </w:rPr>
        <w:lastRenderedPageBreak/>
        <w:t xml:space="preserve">                                                                         </w:t>
      </w:r>
      <w:r w:rsidRPr="00103C27">
        <w:rPr>
          <w:rFonts w:ascii="Arial" w:hAnsi="Arial" w:cs="Arial"/>
          <w:b/>
        </w:rPr>
        <w:t>Članak 56</w:t>
      </w:r>
    </w:p>
    <w:p w:rsidR="00926AFC" w:rsidRPr="00103C27" w:rsidRDefault="00926AFC" w:rsidP="00F61445">
      <w:pPr>
        <w:ind w:left="435"/>
        <w:jc w:val="both"/>
        <w:rPr>
          <w:rFonts w:ascii="Arial" w:hAnsi="Arial" w:cs="Arial"/>
        </w:rPr>
      </w:pPr>
    </w:p>
    <w:p w:rsidR="002F7B29" w:rsidRPr="00103C27" w:rsidRDefault="00926AFC" w:rsidP="00F61445">
      <w:pPr>
        <w:ind w:left="435"/>
        <w:jc w:val="both"/>
        <w:rPr>
          <w:rFonts w:ascii="Arial" w:hAnsi="Arial" w:cs="Arial"/>
        </w:rPr>
      </w:pPr>
      <w:r w:rsidRPr="00103C27">
        <w:rPr>
          <w:rFonts w:ascii="Arial" w:hAnsi="Arial" w:cs="Arial"/>
        </w:rPr>
        <w:t xml:space="preserve">          </w:t>
      </w:r>
      <w:r w:rsidR="002F7B29" w:rsidRPr="00103C27">
        <w:rPr>
          <w:rFonts w:ascii="Arial" w:hAnsi="Arial" w:cs="Arial"/>
        </w:rPr>
        <w:t>Parovi kupa određuje se ždrijebom. Ždrijebanje se vrši nakon svakog odigranog kola. Ždrijebanjem rukovodi Povjerenik natjecanja. Ždrijebanje je javno.</w:t>
      </w:r>
    </w:p>
    <w:p w:rsidR="00BB33A8" w:rsidRPr="00103C27" w:rsidRDefault="002F7B29" w:rsidP="00F61445">
      <w:pPr>
        <w:ind w:left="435"/>
        <w:jc w:val="both"/>
        <w:rPr>
          <w:rFonts w:ascii="Arial" w:hAnsi="Arial" w:cs="Arial"/>
        </w:rPr>
      </w:pPr>
      <w:r w:rsidRPr="00103C27">
        <w:rPr>
          <w:rFonts w:ascii="Arial" w:hAnsi="Arial" w:cs="Arial"/>
        </w:rPr>
        <w:t xml:space="preserve">          Kod jednostrukog kup sistema, klub koji je prvo izvučeni bit će domaćin. U</w:t>
      </w:r>
      <w:r w:rsidR="00BB33A8" w:rsidRPr="00103C27">
        <w:rPr>
          <w:rFonts w:ascii="Arial" w:hAnsi="Arial" w:cs="Arial"/>
        </w:rPr>
        <w:t xml:space="preserve"> narednim kolima domaćin je onaj klub koji je u prethodnim kolima više puta bio gost. Ako su oba kluba bili domaćini i gosti, domaćin će biti onaj klub koji se ždrijebom prvi izvuče. CUP natjecanjem rukovodi Povjerenik natjecanja.</w:t>
      </w:r>
    </w:p>
    <w:p w:rsidR="00BB33A8" w:rsidRPr="00103C27" w:rsidRDefault="00BB33A8" w:rsidP="00F61445">
      <w:pPr>
        <w:ind w:left="435"/>
        <w:jc w:val="both"/>
        <w:rPr>
          <w:rFonts w:ascii="Arial" w:hAnsi="Arial" w:cs="Arial"/>
        </w:rPr>
      </w:pPr>
    </w:p>
    <w:p w:rsidR="00BB33A8" w:rsidRPr="00103C27" w:rsidRDefault="00BB33A8" w:rsidP="00F61445">
      <w:pPr>
        <w:ind w:left="435"/>
        <w:jc w:val="both"/>
        <w:rPr>
          <w:rFonts w:ascii="Arial" w:hAnsi="Arial" w:cs="Arial"/>
          <w:b/>
        </w:rPr>
      </w:pPr>
      <w:r w:rsidRPr="00103C27">
        <w:rPr>
          <w:rFonts w:ascii="Arial" w:hAnsi="Arial" w:cs="Arial"/>
        </w:rPr>
        <w:t xml:space="preserve">                                                                         </w:t>
      </w:r>
      <w:r w:rsidRPr="00103C27">
        <w:rPr>
          <w:rFonts w:ascii="Arial" w:hAnsi="Arial" w:cs="Arial"/>
          <w:b/>
        </w:rPr>
        <w:t>Članak 57</w:t>
      </w:r>
    </w:p>
    <w:p w:rsidR="00BB33A8" w:rsidRPr="00103C27" w:rsidRDefault="00BB33A8" w:rsidP="00F61445">
      <w:pPr>
        <w:ind w:left="435"/>
        <w:jc w:val="both"/>
        <w:rPr>
          <w:rFonts w:ascii="Arial" w:hAnsi="Arial" w:cs="Arial"/>
          <w:b/>
        </w:rPr>
      </w:pPr>
    </w:p>
    <w:p w:rsidR="00BB33A8" w:rsidRPr="00103C27" w:rsidRDefault="00BB33A8" w:rsidP="00F61445">
      <w:pPr>
        <w:ind w:left="435"/>
        <w:jc w:val="both"/>
        <w:rPr>
          <w:rFonts w:ascii="Arial" w:hAnsi="Arial" w:cs="Arial"/>
          <w:b/>
        </w:rPr>
      </w:pPr>
      <w:r w:rsidRPr="00103C27">
        <w:rPr>
          <w:rFonts w:ascii="Arial" w:hAnsi="Arial" w:cs="Arial"/>
          <w:b/>
        </w:rPr>
        <w:t xml:space="preserve">          NAGRADE</w:t>
      </w:r>
    </w:p>
    <w:p w:rsidR="00BB33A8" w:rsidRPr="00103C27" w:rsidRDefault="00BB33A8" w:rsidP="00F61445">
      <w:pPr>
        <w:ind w:left="435"/>
        <w:jc w:val="both"/>
        <w:rPr>
          <w:rFonts w:ascii="Arial" w:hAnsi="Arial" w:cs="Arial"/>
        </w:rPr>
      </w:pPr>
      <w:r w:rsidRPr="00103C27">
        <w:rPr>
          <w:rFonts w:ascii="Arial" w:hAnsi="Arial" w:cs="Arial"/>
        </w:rPr>
        <w:t xml:space="preserve">          Prvaci redovnog natjecanja I </w:t>
      </w:r>
      <w:proofErr w:type="spellStart"/>
      <w:r w:rsidRPr="00103C27">
        <w:rPr>
          <w:rFonts w:ascii="Arial" w:hAnsi="Arial" w:cs="Arial"/>
        </w:rPr>
        <w:t>i</w:t>
      </w:r>
      <w:proofErr w:type="spellEnd"/>
      <w:r w:rsidRPr="00103C27">
        <w:rPr>
          <w:rFonts w:ascii="Arial" w:hAnsi="Arial" w:cs="Arial"/>
        </w:rPr>
        <w:t xml:space="preserve"> II ŽNL seniori, juniori, pioniri, mlađi pioniri, </w:t>
      </w:r>
      <w:proofErr w:type="spellStart"/>
      <w:r w:rsidRPr="00103C27">
        <w:rPr>
          <w:rFonts w:ascii="Arial" w:hAnsi="Arial" w:cs="Arial"/>
        </w:rPr>
        <w:t>limači</w:t>
      </w:r>
      <w:proofErr w:type="spellEnd"/>
      <w:r w:rsidRPr="00103C27">
        <w:rPr>
          <w:rFonts w:ascii="Arial" w:hAnsi="Arial" w:cs="Arial"/>
        </w:rPr>
        <w:t xml:space="preserve"> i veterani za osvojeno prvo mjesto, dobivaju pehare u trajno vlasništvo. Isto tako nagrađuju se i najbolji strijelci u svim ligama.</w:t>
      </w:r>
    </w:p>
    <w:p w:rsidR="00BB33A8" w:rsidRPr="00103C27" w:rsidRDefault="00BB33A8" w:rsidP="00F61445">
      <w:pPr>
        <w:ind w:left="435"/>
        <w:jc w:val="both"/>
        <w:rPr>
          <w:rFonts w:ascii="Arial" w:hAnsi="Arial" w:cs="Arial"/>
        </w:rPr>
      </w:pPr>
      <w:r w:rsidRPr="00103C27">
        <w:rPr>
          <w:rFonts w:ascii="Arial" w:hAnsi="Arial" w:cs="Arial"/>
        </w:rPr>
        <w:t xml:space="preserve">          Finalisti CUP-a dobivaju pehare u trajno vlasništvo, a pobjednik CUP-a i prijelazni pehar.</w:t>
      </w:r>
    </w:p>
    <w:p w:rsidR="00BB33A8" w:rsidRPr="00103C27" w:rsidRDefault="00BB33A8" w:rsidP="00F61445">
      <w:pPr>
        <w:ind w:left="435"/>
        <w:jc w:val="both"/>
        <w:rPr>
          <w:rFonts w:ascii="Arial" w:hAnsi="Arial" w:cs="Arial"/>
        </w:rPr>
      </w:pPr>
    </w:p>
    <w:p w:rsidR="00BB33A8" w:rsidRPr="00103C27" w:rsidRDefault="00BB33A8" w:rsidP="00F61445">
      <w:pPr>
        <w:ind w:left="435"/>
        <w:jc w:val="both"/>
        <w:rPr>
          <w:rFonts w:ascii="Arial" w:hAnsi="Arial" w:cs="Arial"/>
          <w:b/>
        </w:rPr>
      </w:pPr>
      <w:r w:rsidRPr="00103C27">
        <w:rPr>
          <w:rFonts w:ascii="Arial" w:hAnsi="Arial" w:cs="Arial"/>
        </w:rPr>
        <w:t xml:space="preserve">                                                                         </w:t>
      </w:r>
      <w:r w:rsidRPr="00103C27">
        <w:rPr>
          <w:rFonts w:ascii="Arial" w:hAnsi="Arial" w:cs="Arial"/>
          <w:b/>
        </w:rPr>
        <w:t>Članak 58</w:t>
      </w:r>
    </w:p>
    <w:p w:rsidR="00BB33A8" w:rsidRPr="00103C27" w:rsidRDefault="00BB33A8" w:rsidP="00F61445">
      <w:pPr>
        <w:ind w:left="435"/>
        <w:jc w:val="both"/>
        <w:rPr>
          <w:rFonts w:ascii="Arial" w:hAnsi="Arial" w:cs="Arial"/>
          <w:b/>
        </w:rPr>
      </w:pPr>
    </w:p>
    <w:p w:rsidR="00BB33A8" w:rsidRPr="00103C27" w:rsidRDefault="00BB33A8" w:rsidP="00F61445">
      <w:pPr>
        <w:ind w:left="435"/>
        <w:jc w:val="both"/>
        <w:rPr>
          <w:rFonts w:ascii="Arial" w:hAnsi="Arial" w:cs="Arial"/>
          <w:b/>
        </w:rPr>
      </w:pPr>
      <w:r w:rsidRPr="00103C27">
        <w:rPr>
          <w:rFonts w:ascii="Arial" w:hAnsi="Arial" w:cs="Arial"/>
          <w:b/>
        </w:rPr>
        <w:t xml:space="preserve">          FINANCIJSKE OBVEZE</w:t>
      </w:r>
    </w:p>
    <w:p w:rsidR="00BB33A8" w:rsidRPr="00103C27" w:rsidRDefault="00BB33A8" w:rsidP="00F61445">
      <w:pPr>
        <w:ind w:left="435"/>
        <w:jc w:val="both"/>
        <w:rPr>
          <w:rFonts w:ascii="Arial" w:hAnsi="Arial" w:cs="Arial"/>
        </w:rPr>
      </w:pPr>
      <w:r w:rsidRPr="00103C27">
        <w:rPr>
          <w:rFonts w:ascii="Arial" w:hAnsi="Arial" w:cs="Arial"/>
        </w:rPr>
        <w:t xml:space="preserve">          Na svim utakmicama moraju se prodavati ulaznice koje osigurava NSKZŽ Zabok. U koliko klubovi prodaju ulaznice štampane u vlastitoj režiji dužni su iste ovjeriti u NSKZŽ Zabok.</w:t>
      </w:r>
    </w:p>
    <w:p w:rsidR="00E80B1C" w:rsidRPr="00103C27" w:rsidRDefault="00BB33A8" w:rsidP="00F61445">
      <w:pPr>
        <w:ind w:left="435"/>
        <w:jc w:val="both"/>
        <w:rPr>
          <w:rFonts w:ascii="Arial" w:hAnsi="Arial" w:cs="Arial"/>
        </w:rPr>
      </w:pPr>
      <w:r w:rsidRPr="00103C27">
        <w:rPr>
          <w:rFonts w:ascii="Arial" w:hAnsi="Arial" w:cs="Arial"/>
        </w:rPr>
        <w:t xml:space="preserve">          Prihodi sa utakmice pripadaju klubu domaćinu. </w:t>
      </w:r>
      <w:r w:rsidR="00E80B1C" w:rsidRPr="00103C27">
        <w:rPr>
          <w:rFonts w:ascii="Arial" w:hAnsi="Arial" w:cs="Arial"/>
        </w:rPr>
        <w:t>Cijene ulaznica određuje svaki klub posebno.</w:t>
      </w:r>
    </w:p>
    <w:p w:rsidR="00E80B1C" w:rsidRPr="00103C27" w:rsidRDefault="00E80B1C" w:rsidP="00F61445">
      <w:pPr>
        <w:ind w:left="435"/>
        <w:jc w:val="both"/>
        <w:rPr>
          <w:rFonts w:ascii="Arial" w:hAnsi="Arial" w:cs="Arial"/>
        </w:rPr>
      </w:pPr>
    </w:p>
    <w:p w:rsidR="00E80B1C" w:rsidRPr="00103C27" w:rsidRDefault="00E80B1C" w:rsidP="00F61445">
      <w:pPr>
        <w:ind w:left="435"/>
        <w:jc w:val="both"/>
        <w:rPr>
          <w:rFonts w:ascii="Arial" w:hAnsi="Arial" w:cs="Arial"/>
          <w:b/>
        </w:rPr>
      </w:pPr>
      <w:r w:rsidRPr="00103C27">
        <w:rPr>
          <w:rFonts w:ascii="Arial" w:hAnsi="Arial" w:cs="Arial"/>
        </w:rPr>
        <w:t xml:space="preserve">                                                                  </w:t>
      </w:r>
      <w:r w:rsidR="00F61445" w:rsidRPr="00103C27">
        <w:rPr>
          <w:rFonts w:ascii="Arial" w:hAnsi="Arial" w:cs="Arial"/>
        </w:rPr>
        <w:t xml:space="preserve">  </w:t>
      </w:r>
      <w:r w:rsidRPr="00103C27">
        <w:rPr>
          <w:rFonts w:ascii="Arial" w:hAnsi="Arial" w:cs="Arial"/>
        </w:rPr>
        <w:t xml:space="preserve">   </w:t>
      </w:r>
      <w:r w:rsidRPr="00103C27">
        <w:rPr>
          <w:rFonts w:ascii="Arial" w:hAnsi="Arial" w:cs="Arial"/>
          <w:b/>
        </w:rPr>
        <w:t>Članak 59</w:t>
      </w:r>
    </w:p>
    <w:p w:rsidR="00E80B1C" w:rsidRPr="00103C27" w:rsidRDefault="00E80B1C" w:rsidP="00F61445">
      <w:pPr>
        <w:ind w:left="435"/>
        <w:jc w:val="both"/>
        <w:rPr>
          <w:rFonts w:ascii="Arial" w:hAnsi="Arial" w:cs="Arial"/>
        </w:rPr>
      </w:pPr>
    </w:p>
    <w:p w:rsidR="008A24D9" w:rsidRPr="00103C27" w:rsidRDefault="00E80B1C" w:rsidP="00F61445">
      <w:pPr>
        <w:ind w:left="435"/>
        <w:jc w:val="both"/>
        <w:rPr>
          <w:rFonts w:ascii="Arial" w:hAnsi="Arial" w:cs="Arial"/>
        </w:rPr>
      </w:pPr>
      <w:r w:rsidRPr="00103C27">
        <w:rPr>
          <w:rFonts w:ascii="Arial" w:hAnsi="Arial" w:cs="Arial"/>
        </w:rPr>
        <w:t xml:space="preserve">          </w:t>
      </w:r>
      <w:r w:rsidR="008A24D9" w:rsidRPr="00103C27">
        <w:rPr>
          <w:rFonts w:ascii="Arial" w:hAnsi="Arial" w:cs="Arial"/>
        </w:rPr>
        <w:t>Klub je dužan ispuniti sve financijske obveze prema savezu (troškovi natjecanja, članarina kluba i igrača, namjenska sredstva za unapređenje sudačkog kadra i ostale pristojbe).</w:t>
      </w:r>
    </w:p>
    <w:p w:rsidR="008A24D9" w:rsidRPr="00103C27" w:rsidRDefault="008A24D9" w:rsidP="00F61445">
      <w:pPr>
        <w:ind w:left="435"/>
        <w:jc w:val="both"/>
        <w:rPr>
          <w:rFonts w:ascii="Arial" w:hAnsi="Arial" w:cs="Arial"/>
        </w:rPr>
      </w:pPr>
    </w:p>
    <w:p w:rsidR="008A24D9" w:rsidRPr="00103C27" w:rsidRDefault="008A24D9" w:rsidP="00F61445">
      <w:pPr>
        <w:ind w:left="435"/>
        <w:jc w:val="both"/>
        <w:rPr>
          <w:rFonts w:ascii="Arial" w:hAnsi="Arial" w:cs="Arial"/>
          <w:b/>
        </w:rPr>
      </w:pPr>
      <w:r w:rsidRPr="00103C27">
        <w:rPr>
          <w:rFonts w:ascii="Arial" w:hAnsi="Arial" w:cs="Arial"/>
        </w:rPr>
        <w:t xml:space="preserve">                                                                         </w:t>
      </w:r>
      <w:r w:rsidRPr="00103C27">
        <w:rPr>
          <w:rFonts w:ascii="Arial" w:hAnsi="Arial" w:cs="Arial"/>
          <w:b/>
        </w:rPr>
        <w:t>Članak 60</w:t>
      </w:r>
    </w:p>
    <w:p w:rsidR="008A24D9" w:rsidRPr="00103C27" w:rsidRDefault="008A24D9" w:rsidP="00F61445">
      <w:pPr>
        <w:ind w:left="435"/>
        <w:jc w:val="both"/>
        <w:rPr>
          <w:rFonts w:ascii="Arial" w:hAnsi="Arial" w:cs="Arial"/>
        </w:rPr>
      </w:pPr>
      <w:r w:rsidRPr="00103C27">
        <w:rPr>
          <w:rFonts w:ascii="Arial" w:hAnsi="Arial" w:cs="Arial"/>
        </w:rPr>
        <w:t xml:space="preserve">          Klub je dužan po završetku utakmice ili najkasnije prije slijedeće utakmice podmiriti sucima, delegatu i ostalim službenim osobama takse</w:t>
      </w:r>
      <w:r w:rsidR="00663B63">
        <w:rPr>
          <w:rFonts w:ascii="Arial" w:hAnsi="Arial" w:cs="Arial"/>
        </w:rPr>
        <w:t xml:space="preserve"> sa uplaćenim porezom i prirezom</w:t>
      </w:r>
      <w:r w:rsidRPr="00103C27">
        <w:rPr>
          <w:rFonts w:ascii="Arial" w:hAnsi="Arial" w:cs="Arial"/>
        </w:rPr>
        <w:t>. Visinu takse određuje Izvršni odbor NSKZŽ Zabok, a ista se u pravilu plaća nalogom za plaćanje.</w:t>
      </w:r>
    </w:p>
    <w:p w:rsidR="008A24D9" w:rsidRDefault="008A24D9" w:rsidP="00F61445">
      <w:pPr>
        <w:ind w:left="435"/>
        <w:jc w:val="both"/>
        <w:rPr>
          <w:rFonts w:ascii="Arial" w:hAnsi="Arial" w:cs="Arial"/>
        </w:rPr>
      </w:pPr>
    </w:p>
    <w:p w:rsidR="00E07585" w:rsidRDefault="00E07585" w:rsidP="00F61445">
      <w:pPr>
        <w:ind w:left="435"/>
        <w:jc w:val="both"/>
        <w:rPr>
          <w:rFonts w:ascii="Arial" w:hAnsi="Arial" w:cs="Arial"/>
        </w:rPr>
      </w:pPr>
    </w:p>
    <w:p w:rsidR="00E07585" w:rsidRPr="00103C27" w:rsidRDefault="00E07585" w:rsidP="00F61445">
      <w:pPr>
        <w:ind w:left="435"/>
        <w:jc w:val="both"/>
        <w:rPr>
          <w:rFonts w:ascii="Arial" w:hAnsi="Arial" w:cs="Arial"/>
        </w:rPr>
      </w:pPr>
    </w:p>
    <w:p w:rsidR="008A24D9" w:rsidRPr="00103C27" w:rsidRDefault="008A24D9" w:rsidP="00F61445">
      <w:pPr>
        <w:ind w:left="435"/>
        <w:jc w:val="both"/>
        <w:rPr>
          <w:rFonts w:ascii="Arial" w:hAnsi="Arial" w:cs="Arial"/>
          <w:b/>
        </w:rPr>
      </w:pPr>
      <w:r w:rsidRPr="00103C27">
        <w:rPr>
          <w:rFonts w:ascii="Arial" w:hAnsi="Arial" w:cs="Arial"/>
          <w:b/>
        </w:rPr>
        <w:lastRenderedPageBreak/>
        <w:t xml:space="preserve">                                                                            Članak 61</w:t>
      </w:r>
    </w:p>
    <w:p w:rsidR="008A24D9" w:rsidRPr="00103C27" w:rsidRDefault="008A24D9" w:rsidP="00F61445">
      <w:pPr>
        <w:ind w:left="435"/>
        <w:jc w:val="both"/>
        <w:rPr>
          <w:rFonts w:ascii="Arial" w:hAnsi="Arial" w:cs="Arial"/>
        </w:rPr>
      </w:pPr>
    </w:p>
    <w:p w:rsidR="008A24D9" w:rsidRPr="00103C27" w:rsidRDefault="008A24D9" w:rsidP="00F61445">
      <w:pPr>
        <w:ind w:left="435"/>
        <w:jc w:val="both"/>
        <w:rPr>
          <w:rFonts w:ascii="Arial" w:hAnsi="Arial" w:cs="Arial"/>
        </w:rPr>
      </w:pPr>
      <w:r w:rsidRPr="00103C27">
        <w:rPr>
          <w:rFonts w:ascii="Arial" w:hAnsi="Arial" w:cs="Arial"/>
        </w:rPr>
        <w:t xml:space="preserve">          Svaki klub obvezan je izraditi:</w:t>
      </w:r>
    </w:p>
    <w:p w:rsidR="008A24D9" w:rsidRPr="00103C27" w:rsidRDefault="008A24D9" w:rsidP="00F61445">
      <w:pPr>
        <w:pStyle w:val="Odlomakpopisa"/>
        <w:ind w:left="795"/>
        <w:jc w:val="both"/>
        <w:rPr>
          <w:rFonts w:ascii="Arial" w:hAnsi="Arial" w:cs="Arial"/>
        </w:rPr>
      </w:pPr>
      <w:r w:rsidRPr="00103C27">
        <w:rPr>
          <w:rFonts w:ascii="Arial" w:hAnsi="Arial" w:cs="Arial"/>
        </w:rPr>
        <w:t xml:space="preserve">  - srednj</w:t>
      </w:r>
      <w:r w:rsidR="00A220F1" w:rsidRPr="00103C27">
        <w:rPr>
          <w:rFonts w:ascii="Arial" w:hAnsi="Arial" w:cs="Arial"/>
        </w:rPr>
        <w:t>o</w:t>
      </w:r>
      <w:r w:rsidRPr="00103C27">
        <w:rPr>
          <w:rFonts w:ascii="Arial" w:hAnsi="Arial" w:cs="Arial"/>
        </w:rPr>
        <w:t>ročni program rada i na traženje dostaviti ga Stručnoj komisiji NSKZŽ Zabok,</w:t>
      </w:r>
    </w:p>
    <w:p w:rsidR="008A24D9" w:rsidRPr="00103C27" w:rsidRDefault="008A24D9" w:rsidP="00F61445">
      <w:pPr>
        <w:pStyle w:val="Odlomakpopisa"/>
        <w:ind w:left="795"/>
        <w:jc w:val="both"/>
        <w:rPr>
          <w:rFonts w:ascii="Arial" w:hAnsi="Arial" w:cs="Arial"/>
        </w:rPr>
      </w:pPr>
      <w:r w:rsidRPr="00103C27">
        <w:rPr>
          <w:rFonts w:ascii="Arial" w:hAnsi="Arial" w:cs="Arial"/>
        </w:rPr>
        <w:t xml:space="preserve">  - godišnji program rada svih struktura,</w:t>
      </w:r>
    </w:p>
    <w:p w:rsidR="008A24D9" w:rsidRPr="00103C27" w:rsidRDefault="008A24D9" w:rsidP="00F61445">
      <w:pPr>
        <w:pStyle w:val="Odlomakpopisa"/>
        <w:ind w:left="795"/>
        <w:jc w:val="both"/>
        <w:rPr>
          <w:rFonts w:ascii="Arial" w:hAnsi="Arial" w:cs="Arial"/>
        </w:rPr>
      </w:pPr>
      <w:r w:rsidRPr="00103C27">
        <w:rPr>
          <w:rFonts w:ascii="Arial" w:hAnsi="Arial" w:cs="Arial"/>
        </w:rPr>
        <w:t xml:space="preserve">  - voditi kompletnu evidenciju svojih igrača,</w:t>
      </w:r>
    </w:p>
    <w:p w:rsidR="008A24D9" w:rsidRPr="00103C27" w:rsidRDefault="008A24D9" w:rsidP="00F61445">
      <w:pPr>
        <w:pStyle w:val="Odlomakpopisa"/>
        <w:ind w:left="795"/>
        <w:jc w:val="both"/>
        <w:rPr>
          <w:rFonts w:ascii="Arial" w:hAnsi="Arial" w:cs="Arial"/>
        </w:rPr>
      </w:pPr>
      <w:r w:rsidRPr="00103C27">
        <w:rPr>
          <w:rFonts w:ascii="Arial" w:hAnsi="Arial" w:cs="Arial"/>
        </w:rPr>
        <w:t xml:space="preserve">  - obavezno voditi liječničke kartone,</w:t>
      </w:r>
    </w:p>
    <w:p w:rsidR="00A220F1" w:rsidRPr="00103C27" w:rsidRDefault="008A24D9" w:rsidP="00F61445">
      <w:pPr>
        <w:pStyle w:val="Odlomakpopisa"/>
        <w:ind w:left="795"/>
        <w:jc w:val="both"/>
        <w:rPr>
          <w:rFonts w:ascii="Arial" w:hAnsi="Arial" w:cs="Arial"/>
        </w:rPr>
      </w:pPr>
      <w:r w:rsidRPr="00103C27">
        <w:rPr>
          <w:rFonts w:ascii="Arial" w:hAnsi="Arial" w:cs="Arial"/>
        </w:rPr>
        <w:t xml:space="preserve">  - obavezno voditi vlastitu evidenciju opomena i isključenja igrača. </w:t>
      </w:r>
    </w:p>
    <w:p w:rsidR="00A220F1" w:rsidRPr="00103C27" w:rsidRDefault="00A220F1" w:rsidP="00F61445">
      <w:pPr>
        <w:pStyle w:val="Odlomakpopisa"/>
        <w:ind w:left="795"/>
        <w:jc w:val="both"/>
        <w:rPr>
          <w:rFonts w:ascii="Arial" w:hAnsi="Arial" w:cs="Arial"/>
        </w:rPr>
      </w:pPr>
    </w:p>
    <w:p w:rsidR="00A220F1" w:rsidRPr="00103C27" w:rsidRDefault="00A220F1" w:rsidP="00F61445">
      <w:pPr>
        <w:pStyle w:val="Odlomakpopisa"/>
        <w:ind w:left="795"/>
        <w:jc w:val="both"/>
        <w:rPr>
          <w:rFonts w:ascii="Arial" w:hAnsi="Arial" w:cs="Arial"/>
          <w:b/>
        </w:rPr>
      </w:pPr>
      <w:r w:rsidRPr="00103C27">
        <w:rPr>
          <w:rFonts w:ascii="Arial" w:hAnsi="Arial" w:cs="Arial"/>
        </w:rPr>
        <w:t xml:space="preserve">                                                                       </w:t>
      </w:r>
      <w:r w:rsidRPr="00103C27">
        <w:rPr>
          <w:rFonts w:ascii="Arial" w:hAnsi="Arial" w:cs="Arial"/>
          <w:b/>
        </w:rPr>
        <w:t>Članak 62</w:t>
      </w:r>
    </w:p>
    <w:p w:rsidR="00A220F1" w:rsidRPr="00103C27" w:rsidRDefault="00A220F1" w:rsidP="00F61445">
      <w:pPr>
        <w:jc w:val="both"/>
        <w:rPr>
          <w:rFonts w:ascii="Arial" w:hAnsi="Arial" w:cs="Arial"/>
        </w:rPr>
      </w:pPr>
    </w:p>
    <w:p w:rsidR="00A220F1" w:rsidRPr="00103C27" w:rsidRDefault="00A220F1" w:rsidP="00F61445">
      <w:pPr>
        <w:jc w:val="both"/>
        <w:rPr>
          <w:rFonts w:ascii="Arial" w:hAnsi="Arial" w:cs="Arial"/>
        </w:rPr>
      </w:pPr>
      <w:r w:rsidRPr="00103C27">
        <w:rPr>
          <w:rFonts w:ascii="Arial" w:hAnsi="Arial" w:cs="Arial"/>
        </w:rPr>
        <w:t xml:space="preserve">              Klub je obvezan na vrijeme </w:t>
      </w:r>
      <w:r w:rsidR="00E07585">
        <w:rPr>
          <w:rFonts w:ascii="Arial" w:hAnsi="Arial" w:cs="Arial"/>
        </w:rPr>
        <w:t>preuzeti</w:t>
      </w:r>
      <w:r w:rsidRPr="00103C27">
        <w:rPr>
          <w:rFonts w:ascii="Arial" w:hAnsi="Arial" w:cs="Arial"/>
        </w:rPr>
        <w:t xml:space="preserve"> Službeni glasnik NSKZŽ Zabok. U slučaju da ga klub ne </w:t>
      </w:r>
      <w:r w:rsidR="00E07585">
        <w:rPr>
          <w:rFonts w:ascii="Arial" w:hAnsi="Arial" w:cs="Arial"/>
        </w:rPr>
        <w:t>preuzme</w:t>
      </w:r>
      <w:r w:rsidRPr="00103C27">
        <w:rPr>
          <w:rFonts w:ascii="Arial" w:hAnsi="Arial" w:cs="Arial"/>
        </w:rPr>
        <w:t>, to ga ne opravdava i nikakva obrazloženja ne</w:t>
      </w:r>
      <w:r w:rsidR="00D760DC" w:rsidRPr="00103C27">
        <w:rPr>
          <w:rFonts w:ascii="Arial" w:hAnsi="Arial" w:cs="Arial"/>
        </w:rPr>
        <w:t>ć</w:t>
      </w:r>
      <w:r w:rsidRPr="00103C27">
        <w:rPr>
          <w:rFonts w:ascii="Arial" w:hAnsi="Arial" w:cs="Arial"/>
        </w:rPr>
        <w:t>e se uzeti u obzir.</w:t>
      </w:r>
    </w:p>
    <w:p w:rsidR="00A220F1" w:rsidRPr="00103C27" w:rsidRDefault="00A220F1" w:rsidP="00F61445">
      <w:pPr>
        <w:jc w:val="both"/>
        <w:rPr>
          <w:rFonts w:ascii="Arial" w:hAnsi="Arial" w:cs="Arial"/>
        </w:rPr>
      </w:pPr>
    </w:p>
    <w:p w:rsidR="00A220F1" w:rsidRPr="00103C27" w:rsidRDefault="00A220F1" w:rsidP="00F61445">
      <w:pPr>
        <w:jc w:val="both"/>
        <w:rPr>
          <w:rFonts w:ascii="Arial" w:hAnsi="Arial" w:cs="Arial"/>
          <w:b/>
        </w:rPr>
      </w:pPr>
      <w:r w:rsidRPr="00103C27">
        <w:rPr>
          <w:rFonts w:ascii="Arial" w:hAnsi="Arial" w:cs="Arial"/>
        </w:rPr>
        <w:t xml:space="preserve">                                                                                      </w:t>
      </w:r>
      <w:r w:rsidRPr="00103C27">
        <w:rPr>
          <w:rFonts w:ascii="Arial" w:hAnsi="Arial" w:cs="Arial"/>
          <w:b/>
        </w:rPr>
        <w:t>Članak 63</w:t>
      </w:r>
    </w:p>
    <w:p w:rsidR="00A220F1" w:rsidRPr="00103C27" w:rsidRDefault="00A220F1" w:rsidP="00F61445">
      <w:pPr>
        <w:jc w:val="both"/>
        <w:rPr>
          <w:rFonts w:ascii="Arial" w:hAnsi="Arial" w:cs="Arial"/>
        </w:rPr>
      </w:pPr>
    </w:p>
    <w:p w:rsidR="00A220F1" w:rsidRPr="00103C27" w:rsidRDefault="00A220F1" w:rsidP="00F61445">
      <w:pPr>
        <w:jc w:val="both"/>
        <w:rPr>
          <w:rFonts w:ascii="Arial" w:hAnsi="Arial" w:cs="Arial"/>
        </w:rPr>
      </w:pPr>
      <w:r w:rsidRPr="00103C27">
        <w:rPr>
          <w:rFonts w:ascii="Arial" w:hAnsi="Arial" w:cs="Arial"/>
        </w:rPr>
        <w:t xml:space="preserve">          Klub domaćin dužan je osigurati 4 (četiri) ispravne lopte za odigravanje utakmice. Klub je dužan organizirati i osigurati pobirače lopti.</w:t>
      </w:r>
    </w:p>
    <w:p w:rsidR="00A220F1" w:rsidRPr="00103C27" w:rsidRDefault="00A220F1" w:rsidP="00F61445">
      <w:pPr>
        <w:jc w:val="both"/>
        <w:rPr>
          <w:rFonts w:ascii="Arial" w:hAnsi="Arial" w:cs="Arial"/>
        </w:rPr>
      </w:pPr>
    </w:p>
    <w:p w:rsidR="00A220F1" w:rsidRPr="00103C27" w:rsidRDefault="00A220F1" w:rsidP="00F61445">
      <w:pPr>
        <w:jc w:val="both"/>
        <w:rPr>
          <w:rFonts w:ascii="Arial" w:hAnsi="Arial" w:cs="Arial"/>
          <w:b/>
        </w:rPr>
      </w:pPr>
      <w:r w:rsidRPr="00103C27">
        <w:rPr>
          <w:rFonts w:ascii="Arial" w:hAnsi="Arial" w:cs="Arial"/>
        </w:rPr>
        <w:t xml:space="preserve">                                                                                      </w:t>
      </w:r>
      <w:r w:rsidRPr="00103C27">
        <w:rPr>
          <w:rFonts w:ascii="Arial" w:hAnsi="Arial" w:cs="Arial"/>
          <w:b/>
        </w:rPr>
        <w:t>Članak 64</w:t>
      </w:r>
    </w:p>
    <w:p w:rsidR="00A220F1" w:rsidRPr="00103C27" w:rsidRDefault="00A220F1" w:rsidP="00F61445">
      <w:pPr>
        <w:jc w:val="both"/>
        <w:rPr>
          <w:rFonts w:ascii="Arial" w:hAnsi="Arial" w:cs="Arial"/>
        </w:rPr>
      </w:pPr>
    </w:p>
    <w:p w:rsidR="00D760DC" w:rsidRPr="00103C27" w:rsidRDefault="00A220F1" w:rsidP="00F61445">
      <w:pPr>
        <w:jc w:val="both"/>
        <w:rPr>
          <w:rFonts w:ascii="Arial" w:hAnsi="Arial" w:cs="Arial"/>
        </w:rPr>
      </w:pPr>
      <w:r w:rsidRPr="00103C27">
        <w:rPr>
          <w:rFonts w:ascii="Arial" w:hAnsi="Arial" w:cs="Arial"/>
        </w:rPr>
        <w:t xml:space="preserve">          Klubovi su dužni poslati svoje igrače na revijalne i selektivne utakmice, a prema pozivu izbornika. Troškove snose matični klubovi. Nepoštivanje tih odredaba povlači disciplinsku odgovornost kako igrača tako i kluba, a prema odredbama disciplinskog pravilnika HNS-a.</w:t>
      </w:r>
    </w:p>
    <w:p w:rsidR="00D760DC" w:rsidRPr="00103C27" w:rsidRDefault="00D760DC" w:rsidP="00F61445">
      <w:pPr>
        <w:jc w:val="both"/>
        <w:rPr>
          <w:rFonts w:ascii="Arial" w:hAnsi="Arial" w:cs="Arial"/>
        </w:rPr>
      </w:pPr>
    </w:p>
    <w:p w:rsidR="00D760DC" w:rsidRPr="00103C27" w:rsidRDefault="00D760DC" w:rsidP="00F61445">
      <w:pPr>
        <w:jc w:val="both"/>
        <w:rPr>
          <w:rFonts w:ascii="Arial" w:hAnsi="Arial" w:cs="Arial"/>
          <w:b/>
        </w:rPr>
      </w:pPr>
      <w:r w:rsidRPr="00103C27">
        <w:rPr>
          <w:rFonts w:ascii="Arial" w:hAnsi="Arial" w:cs="Arial"/>
        </w:rPr>
        <w:t xml:space="preserve">                                                                                  </w:t>
      </w:r>
      <w:r w:rsidRPr="00103C27">
        <w:rPr>
          <w:rFonts w:ascii="Arial" w:hAnsi="Arial" w:cs="Arial"/>
          <w:b/>
        </w:rPr>
        <w:t>Članak 65</w:t>
      </w:r>
    </w:p>
    <w:p w:rsidR="00D760DC" w:rsidRPr="00103C27" w:rsidRDefault="00D760DC" w:rsidP="00F61445">
      <w:pPr>
        <w:jc w:val="both"/>
        <w:rPr>
          <w:rFonts w:ascii="Arial" w:hAnsi="Arial" w:cs="Arial"/>
        </w:rPr>
      </w:pPr>
    </w:p>
    <w:p w:rsidR="00D760DC" w:rsidRPr="00103C27" w:rsidRDefault="00D760DC" w:rsidP="00F61445">
      <w:pPr>
        <w:jc w:val="both"/>
        <w:rPr>
          <w:rFonts w:ascii="Arial" w:hAnsi="Arial" w:cs="Arial"/>
          <w:b/>
        </w:rPr>
      </w:pPr>
      <w:r w:rsidRPr="00103C27">
        <w:rPr>
          <w:rFonts w:ascii="Arial" w:hAnsi="Arial" w:cs="Arial"/>
        </w:rPr>
        <w:t xml:space="preserve">          </w:t>
      </w:r>
      <w:r w:rsidRPr="00103C27">
        <w:rPr>
          <w:rFonts w:ascii="Arial" w:hAnsi="Arial" w:cs="Arial"/>
          <w:b/>
        </w:rPr>
        <w:t>Klub koji odustane od prvenstvenog natjecanja uvrštava se u najniži stupanj natjecanja, bez obzira na do tada postignute rezultate u natjecanju.</w:t>
      </w:r>
    </w:p>
    <w:p w:rsidR="00D760DC" w:rsidRDefault="00D760DC" w:rsidP="00F61445">
      <w:pPr>
        <w:jc w:val="both"/>
        <w:rPr>
          <w:rFonts w:ascii="Arial" w:hAnsi="Arial" w:cs="Arial"/>
          <w:b/>
        </w:rPr>
      </w:pPr>
      <w:r w:rsidRPr="00103C27">
        <w:rPr>
          <w:rFonts w:ascii="Arial" w:hAnsi="Arial" w:cs="Arial"/>
          <w:b/>
        </w:rPr>
        <w:t xml:space="preserve">          Smatrat će se da je klub odustao od natjecanja, ako neka od njegovih momčadi ne odigra neopravdano </w:t>
      </w:r>
      <w:r w:rsidR="002A3C8C" w:rsidRPr="00103C27">
        <w:rPr>
          <w:rFonts w:ascii="Arial" w:hAnsi="Arial" w:cs="Arial"/>
          <w:b/>
        </w:rPr>
        <w:t>tri</w:t>
      </w:r>
      <w:r w:rsidRPr="00103C27">
        <w:rPr>
          <w:rFonts w:ascii="Arial" w:hAnsi="Arial" w:cs="Arial"/>
          <w:b/>
        </w:rPr>
        <w:t xml:space="preserve"> utakmice tijekom natjecanja u istoj natjecateljskoj godini. U koliko se radi o momčadi mlađih uzrasta, smatrat će se da je odustala samo momčad koja neopravdano nije odigrala </w:t>
      </w:r>
      <w:r w:rsidR="002A3C8C" w:rsidRPr="00103C27">
        <w:rPr>
          <w:rFonts w:ascii="Arial" w:hAnsi="Arial" w:cs="Arial"/>
          <w:b/>
        </w:rPr>
        <w:t>tri</w:t>
      </w:r>
      <w:r w:rsidRPr="00103C27">
        <w:rPr>
          <w:rFonts w:ascii="Arial" w:hAnsi="Arial" w:cs="Arial"/>
          <w:b/>
        </w:rPr>
        <w:t xml:space="preserve"> utakmice. </w:t>
      </w:r>
      <w:r w:rsidR="005105F3">
        <w:rPr>
          <w:rFonts w:ascii="Arial" w:hAnsi="Arial" w:cs="Arial"/>
          <w:b/>
        </w:rPr>
        <w:t>U tom slučaju će se klub uputiti na Disciplinski postupak.</w:t>
      </w:r>
    </w:p>
    <w:p w:rsidR="00E07585" w:rsidRDefault="00E07585" w:rsidP="00F61445">
      <w:pPr>
        <w:jc w:val="both"/>
        <w:rPr>
          <w:rFonts w:ascii="Arial" w:hAnsi="Arial" w:cs="Arial"/>
          <w:b/>
        </w:rPr>
      </w:pPr>
    </w:p>
    <w:p w:rsidR="005105F3" w:rsidRDefault="005105F3" w:rsidP="00F61445">
      <w:pPr>
        <w:jc w:val="both"/>
        <w:rPr>
          <w:rFonts w:ascii="Arial" w:hAnsi="Arial" w:cs="Arial"/>
          <w:b/>
        </w:rPr>
      </w:pPr>
    </w:p>
    <w:p w:rsidR="005105F3" w:rsidRDefault="005105F3" w:rsidP="00F61445">
      <w:pPr>
        <w:jc w:val="both"/>
        <w:rPr>
          <w:rFonts w:ascii="Arial" w:hAnsi="Arial" w:cs="Arial"/>
          <w:b/>
        </w:rPr>
      </w:pPr>
    </w:p>
    <w:p w:rsidR="00E07585" w:rsidRPr="00103C27" w:rsidRDefault="00E07585" w:rsidP="00F61445">
      <w:pPr>
        <w:jc w:val="both"/>
        <w:rPr>
          <w:rFonts w:ascii="Arial" w:hAnsi="Arial" w:cs="Arial"/>
          <w:b/>
        </w:rPr>
      </w:pPr>
    </w:p>
    <w:p w:rsidR="00D760DC" w:rsidRPr="00103C27" w:rsidRDefault="00D760DC" w:rsidP="00F61445">
      <w:pPr>
        <w:jc w:val="both"/>
        <w:rPr>
          <w:rFonts w:ascii="Arial" w:hAnsi="Arial" w:cs="Arial"/>
          <w:b/>
        </w:rPr>
      </w:pPr>
      <w:r w:rsidRPr="00103C27">
        <w:rPr>
          <w:rFonts w:ascii="Arial" w:hAnsi="Arial" w:cs="Arial"/>
          <w:b/>
        </w:rPr>
        <w:lastRenderedPageBreak/>
        <w:t xml:space="preserve">                                                                                      Članak 66</w:t>
      </w:r>
    </w:p>
    <w:p w:rsidR="00D760DC" w:rsidRPr="00103C27" w:rsidRDefault="00D760DC" w:rsidP="00F61445">
      <w:pPr>
        <w:jc w:val="both"/>
        <w:rPr>
          <w:rFonts w:ascii="Arial" w:hAnsi="Arial" w:cs="Arial"/>
        </w:rPr>
      </w:pPr>
    </w:p>
    <w:p w:rsidR="00D760DC" w:rsidRPr="00103C27" w:rsidRDefault="00D760DC" w:rsidP="00F61445">
      <w:pPr>
        <w:jc w:val="both"/>
        <w:rPr>
          <w:rFonts w:ascii="Arial" w:hAnsi="Arial" w:cs="Arial"/>
        </w:rPr>
      </w:pPr>
      <w:r w:rsidRPr="00103C27">
        <w:rPr>
          <w:rFonts w:ascii="Arial" w:hAnsi="Arial" w:cs="Arial"/>
        </w:rPr>
        <w:t xml:space="preserve">          U koliko dođe do promjene sustava natjecanja na području HNS-a</w:t>
      </w:r>
      <w:r w:rsidR="003E7037" w:rsidRPr="00103C27">
        <w:rPr>
          <w:rFonts w:ascii="Arial" w:hAnsi="Arial" w:cs="Arial"/>
        </w:rPr>
        <w:t>, tada će Izvršni odbor NSKZŽ Zabok donijeti odluku o načinu natjecanja na području ovog saveza.</w:t>
      </w:r>
    </w:p>
    <w:p w:rsidR="003E7037" w:rsidRPr="00103C27" w:rsidRDefault="003E7037" w:rsidP="00F61445">
      <w:pPr>
        <w:jc w:val="both"/>
        <w:rPr>
          <w:rFonts w:ascii="Arial" w:hAnsi="Arial" w:cs="Arial"/>
        </w:rPr>
      </w:pPr>
    </w:p>
    <w:p w:rsidR="003E7037" w:rsidRPr="00103C27" w:rsidRDefault="003E7037" w:rsidP="00F61445">
      <w:pPr>
        <w:jc w:val="both"/>
        <w:rPr>
          <w:rFonts w:ascii="Arial" w:hAnsi="Arial" w:cs="Arial"/>
          <w:b/>
        </w:rPr>
      </w:pPr>
      <w:r w:rsidRPr="00103C27">
        <w:rPr>
          <w:rFonts w:ascii="Arial" w:hAnsi="Arial" w:cs="Arial"/>
        </w:rPr>
        <w:t xml:space="preserve">                                                                                     </w:t>
      </w:r>
      <w:r w:rsidRPr="00103C27">
        <w:rPr>
          <w:rFonts w:ascii="Arial" w:hAnsi="Arial" w:cs="Arial"/>
          <w:b/>
        </w:rPr>
        <w:t>Članak 67</w:t>
      </w:r>
    </w:p>
    <w:p w:rsidR="003E7037" w:rsidRPr="00103C27" w:rsidRDefault="003E7037" w:rsidP="00F61445">
      <w:pPr>
        <w:jc w:val="both"/>
        <w:rPr>
          <w:rFonts w:ascii="Arial" w:hAnsi="Arial" w:cs="Arial"/>
        </w:rPr>
      </w:pPr>
    </w:p>
    <w:p w:rsidR="003E7037" w:rsidRPr="00103C27" w:rsidRDefault="003E7037" w:rsidP="00F61445">
      <w:pPr>
        <w:jc w:val="both"/>
        <w:rPr>
          <w:rFonts w:ascii="Arial" w:hAnsi="Arial" w:cs="Arial"/>
        </w:rPr>
      </w:pPr>
      <w:r w:rsidRPr="00103C27">
        <w:rPr>
          <w:rFonts w:ascii="Arial" w:hAnsi="Arial" w:cs="Arial"/>
        </w:rPr>
        <w:t xml:space="preserve">          Klubovi su dužni svaku javnu prijateljsku utakmicu ili turnir prijaviti NSKZŽ Zabok uz naznaku sudaca koji će suditi tu utakmicu ili tražiti od saveza delegiranje sudaca. Nepoštivanje ove odredbe povlači disciplinsku odgovornost.</w:t>
      </w:r>
    </w:p>
    <w:p w:rsidR="003E7037" w:rsidRPr="00103C27" w:rsidRDefault="003E7037" w:rsidP="00F61445">
      <w:pPr>
        <w:jc w:val="both"/>
        <w:rPr>
          <w:rFonts w:ascii="Arial" w:hAnsi="Arial" w:cs="Arial"/>
        </w:rPr>
      </w:pPr>
    </w:p>
    <w:p w:rsidR="003E7037" w:rsidRPr="00103C27" w:rsidRDefault="003E7037" w:rsidP="00F61445">
      <w:pPr>
        <w:jc w:val="both"/>
        <w:rPr>
          <w:rFonts w:ascii="Arial" w:hAnsi="Arial" w:cs="Arial"/>
          <w:b/>
        </w:rPr>
      </w:pPr>
      <w:r w:rsidRPr="00103C27">
        <w:rPr>
          <w:rFonts w:ascii="Arial" w:hAnsi="Arial" w:cs="Arial"/>
        </w:rPr>
        <w:t xml:space="preserve">                                                                                    </w:t>
      </w:r>
      <w:r w:rsidRPr="00103C27">
        <w:rPr>
          <w:rFonts w:ascii="Arial" w:hAnsi="Arial" w:cs="Arial"/>
          <w:b/>
        </w:rPr>
        <w:t>Članak 68</w:t>
      </w:r>
    </w:p>
    <w:p w:rsidR="003E7037" w:rsidRPr="00103C27" w:rsidRDefault="003E7037" w:rsidP="00F61445">
      <w:pPr>
        <w:jc w:val="both"/>
        <w:rPr>
          <w:rFonts w:ascii="Arial" w:hAnsi="Arial" w:cs="Arial"/>
        </w:rPr>
      </w:pPr>
    </w:p>
    <w:p w:rsidR="003E7037" w:rsidRPr="00103C27" w:rsidRDefault="003E7037" w:rsidP="00F61445">
      <w:pPr>
        <w:jc w:val="both"/>
        <w:rPr>
          <w:rFonts w:ascii="Arial" w:hAnsi="Arial" w:cs="Arial"/>
        </w:rPr>
      </w:pPr>
      <w:r w:rsidRPr="00103C27">
        <w:rPr>
          <w:rFonts w:ascii="Arial" w:hAnsi="Arial" w:cs="Arial"/>
        </w:rPr>
        <w:t xml:space="preserve">          Klubovi su dužni osigurati besplatni ulaz, izbornicima na području NSKZŽ Zabok, koji u cilju praćenja pojedinih igrača prisustvuju utakmicama, te Povjerenika za suđenje</w:t>
      </w:r>
      <w:r w:rsidR="005105F3">
        <w:rPr>
          <w:rFonts w:ascii="Arial" w:hAnsi="Arial" w:cs="Arial"/>
        </w:rPr>
        <w:t>,</w:t>
      </w:r>
      <w:r w:rsidRPr="00103C27">
        <w:rPr>
          <w:rFonts w:ascii="Arial" w:hAnsi="Arial" w:cs="Arial"/>
        </w:rPr>
        <w:t xml:space="preserve"> Povjerenika za natjecanje</w:t>
      </w:r>
      <w:r w:rsidR="005105F3">
        <w:rPr>
          <w:rFonts w:ascii="Arial" w:hAnsi="Arial" w:cs="Arial"/>
        </w:rPr>
        <w:t>, Disciplinskog suca</w:t>
      </w:r>
      <w:r w:rsidRPr="00103C27">
        <w:rPr>
          <w:rFonts w:ascii="Arial" w:hAnsi="Arial" w:cs="Arial"/>
        </w:rPr>
        <w:t>. Takovim osobama biti će izdana potvrda od strane Stručne komisije NSKZŽ Zabok. Zloupotreba će biti kažnjena.</w:t>
      </w:r>
    </w:p>
    <w:p w:rsidR="003E7037" w:rsidRPr="00103C27" w:rsidRDefault="003E7037" w:rsidP="00F61445">
      <w:pPr>
        <w:jc w:val="both"/>
        <w:rPr>
          <w:rFonts w:ascii="Arial" w:hAnsi="Arial" w:cs="Arial"/>
        </w:rPr>
      </w:pPr>
    </w:p>
    <w:p w:rsidR="00231A13" w:rsidRPr="00103C27" w:rsidRDefault="003E7037" w:rsidP="00F61445">
      <w:pPr>
        <w:jc w:val="both"/>
        <w:rPr>
          <w:rFonts w:ascii="Arial" w:hAnsi="Arial" w:cs="Arial"/>
          <w:b/>
        </w:rPr>
      </w:pPr>
      <w:r w:rsidRPr="00103C27">
        <w:rPr>
          <w:rFonts w:ascii="Arial" w:hAnsi="Arial" w:cs="Arial"/>
        </w:rPr>
        <w:t xml:space="preserve">                                                                                     </w:t>
      </w:r>
      <w:r w:rsidRPr="00103C27">
        <w:rPr>
          <w:rFonts w:ascii="Arial" w:hAnsi="Arial" w:cs="Arial"/>
          <w:b/>
        </w:rPr>
        <w:t xml:space="preserve">Članak 69 </w:t>
      </w:r>
      <w:r w:rsidR="00231A13" w:rsidRPr="00103C27">
        <w:rPr>
          <w:rFonts w:ascii="Arial" w:hAnsi="Arial" w:cs="Arial"/>
          <w:b/>
        </w:rPr>
        <w:t xml:space="preserve">   </w:t>
      </w:r>
    </w:p>
    <w:p w:rsidR="00231A13" w:rsidRPr="00103C27" w:rsidRDefault="00231A13" w:rsidP="00F61445">
      <w:pPr>
        <w:jc w:val="both"/>
        <w:rPr>
          <w:rFonts w:ascii="Arial" w:hAnsi="Arial" w:cs="Arial"/>
        </w:rPr>
      </w:pPr>
    </w:p>
    <w:p w:rsidR="00231A13" w:rsidRPr="00103C27" w:rsidRDefault="00231A13" w:rsidP="00F61445">
      <w:pPr>
        <w:jc w:val="both"/>
        <w:rPr>
          <w:rFonts w:ascii="Arial" w:hAnsi="Arial" w:cs="Arial"/>
        </w:rPr>
      </w:pPr>
      <w:r w:rsidRPr="00103C27">
        <w:rPr>
          <w:rFonts w:ascii="Arial" w:hAnsi="Arial" w:cs="Arial"/>
        </w:rPr>
        <w:t xml:space="preserve">         </w:t>
      </w:r>
      <w:r w:rsidR="005167A2" w:rsidRPr="00103C27">
        <w:rPr>
          <w:rFonts w:ascii="Arial" w:hAnsi="Arial" w:cs="Arial"/>
        </w:rPr>
        <w:t xml:space="preserve">    </w:t>
      </w:r>
      <w:r w:rsidRPr="00103C27">
        <w:rPr>
          <w:rFonts w:ascii="Arial" w:hAnsi="Arial" w:cs="Arial"/>
        </w:rPr>
        <w:t xml:space="preserve"> </w:t>
      </w:r>
      <w:r w:rsidR="008638F8" w:rsidRPr="00103C27">
        <w:rPr>
          <w:rFonts w:ascii="Arial" w:hAnsi="Arial" w:cs="Arial"/>
        </w:rPr>
        <w:t xml:space="preserve">Prvak </w:t>
      </w:r>
      <w:r w:rsidRPr="00103C27">
        <w:rPr>
          <w:rFonts w:ascii="Arial" w:hAnsi="Arial" w:cs="Arial"/>
        </w:rPr>
        <w:t xml:space="preserve">I ŽNL </w:t>
      </w:r>
      <w:r w:rsidR="0028637F" w:rsidRPr="00103C27">
        <w:rPr>
          <w:rFonts w:ascii="Arial" w:hAnsi="Arial" w:cs="Arial"/>
        </w:rPr>
        <w:t xml:space="preserve">igrat će kvalifikacijske utakmice za ulazak u </w:t>
      </w:r>
      <w:r w:rsidR="001778DC">
        <w:rPr>
          <w:rFonts w:ascii="Arial" w:hAnsi="Arial" w:cs="Arial"/>
        </w:rPr>
        <w:t>4 nogometnu ligu</w:t>
      </w:r>
      <w:r w:rsidR="0028637F" w:rsidRPr="00103C27">
        <w:rPr>
          <w:rFonts w:ascii="Arial" w:hAnsi="Arial" w:cs="Arial"/>
        </w:rPr>
        <w:t xml:space="preserve"> središta</w:t>
      </w:r>
      <w:r w:rsidR="001778DC">
        <w:rPr>
          <w:rFonts w:ascii="Arial" w:hAnsi="Arial" w:cs="Arial"/>
        </w:rPr>
        <w:t xml:space="preserve"> Zagreb</w:t>
      </w:r>
      <w:r w:rsidR="0028637F" w:rsidRPr="00103C27">
        <w:rPr>
          <w:rFonts w:ascii="Arial" w:hAnsi="Arial" w:cs="Arial"/>
        </w:rPr>
        <w:t xml:space="preserve"> u natjecateljskoj sezoni 201</w:t>
      </w:r>
      <w:r w:rsidR="00E07585">
        <w:rPr>
          <w:rFonts w:ascii="Arial" w:hAnsi="Arial" w:cs="Arial"/>
        </w:rPr>
        <w:t>8</w:t>
      </w:r>
      <w:r w:rsidR="0028637F" w:rsidRPr="00103C27">
        <w:rPr>
          <w:rFonts w:ascii="Arial" w:hAnsi="Arial" w:cs="Arial"/>
        </w:rPr>
        <w:t>/201</w:t>
      </w:r>
      <w:r w:rsidR="00E07585">
        <w:rPr>
          <w:rFonts w:ascii="Arial" w:hAnsi="Arial" w:cs="Arial"/>
        </w:rPr>
        <w:t>9</w:t>
      </w:r>
      <w:r w:rsidR="005167A2" w:rsidRPr="00103C27">
        <w:rPr>
          <w:rFonts w:ascii="Arial" w:hAnsi="Arial" w:cs="Arial"/>
        </w:rPr>
        <w:t>.</w:t>
      </w:r>
      <w:r w:rsidR="0028637F" w:rsidRPr="00103C27">
        <w:rPr>
          <w:rFonts w:ascii="Arial" w:hAnsi="Arial" w:cs="Arial"/>
        </w:rPr>
        <w:t xml:space="preserve"> Iz I ŽNL lige u svakom slučaju ispada</w:t>
      </w:r>
      <w:r w:rsidR="005167A2" w:rsidRPr="00103C27">
        <w:rPr>
          <w:rFonts w:ascii="Arial" w:hAnsi="Arial" w:cs="Arial"/>
        </w:rPr>
        <w:t xml:space="preserve"> </w:t>
      </w:r>
      <w:r w:rsidR="0028637F" w:rsidRPr="00103C27">
        <w:rPr>
          <w:rFonts w:ascii="Arial" w:hAnsi="Arial" w:cs="Arial"/>
        </w:rPr>
        <w:t>posljednje plasirani klub a prvak II ŽNL postaje član I ŽNL.</w:t>
      </w:r>
      <w:r w:rsidRPr="00103C27">
        <w:rPr>
          <w:rFonts w:ascii="Arial" w:hAnsi="Arial" w:cs="Arial"/>
        </w:rPr>
        <w:t xml:space="preserve"> </w:t>
      </w:r>
    </w:p>
    <w:p w:rsidR="008B3B88" w:rsidRPr="00103C27" w:rsidRDefault="00E07585" w:rsidP="00F61445">
      <w:pPr>
        <w:jc w:val="both"/>
        <w:rPr>
          <w:rFonts w:ascii="Arial" w:hAnsi="Arial" w:cs="Arial"/>
        </w:rPr>
      </w:pPr>
      <w:r>
        <w:rPr>
          <w:rFonts w:ascii="Arial" w:hAnsi="Arial" w:cs="Arial"/>
        </w:rPr>
        <w:t xml:space="preserve">               Kod natjecanja</w:t>
      </w:r>
      <w:r w:rsidR="00231A13" w:rsidRPr="00103C27">
        <w:rPr>
          <w:rFonts w:ascii="Arial" w:hAnsi="Arial" w:cs="Arial"/>
        </w:rPr>
        <w:t xml:space="preserve"> veterana I  ŽNL obavezno ispada posljednje plasirana momčad. U </w:t>
      </w:r>
      <w:r>
        <w:rPr>
          <w:rFonts w:ascii="Arial" w:hAnsi="Arial" w:cs="Arial"/>
        </w:rPr>
        <w:t xml:space="preserve">I </w:t>
      </w:r>
      <w:r w:rsidR="00231A13" w:rsidRPr="00103C27">
        <w:rPr>
          <w:rFonts w:ascii="Arial" w:hAnsi="Arial" w:cs="Arial"/>
        </w:rPr>
        <w:t>ŽNL  veterana</w:t>
      </w:r>
      <w:r w:rsidR="008B3B88" w:rsidRPr="00103C27">
        <w:rPr>
          <w:rFonts w:ascii="Arial" w:hAnsi="Arial" w:cs="Arial"/>
        </w:rPr>
        <w:t xml:space="preserve"> ulaze prva</w:t>
      </w:r>
      <w:r>
        <w:rPr>
          <w:rFonts w:ascii="Arial" w:hAnsi="Arial" w:cs="Arial"/>
        </w:rPr>
        <w:t>k</w:t>
      </w:r>
      <w:r w:rsidR="008B3B88" w:rsidRPr="00103C27">
        <w:rPr>
          <w:rFonts w:ascii="Arial" w:hAnsi="Arial" w:cs="Arial"/>
        </w:rPr>
        <w:t xml:space="preserve"> II ŽNL</w:t>
      </w:r>
      <w:r w:rsidR="0028637F" w:rsidRPr="00103C27">
        <w:rPr>
          <w:rFonts w:ascii="Arial" w:hAnsi="Arial" w:cs="Arial"/>
        </w:rPr>
        <w:t xml:space="preserve">. Kod natjecanja </w:t>
      </w:r>
      <w:r>
        <w:rPr>
          <w:rFonts w:ascii="Arial" w:hAnsi="Arial" w:cs="Arial"/>
        </w:rPr>
        <w:t xml:space="preserve">juniora, pionira, mlađih pionira i </w:t>
      </w:r>
      <w:proofErr w:type="spellStart"/>
      <w:r>
        <w:rPr>
          <w:rFonts w:ascii="Arial" w:hAnsi="Arial" w:cs="Arial"/>
        </w:rPr>
        <w:t>limaća</w:t>
      </w:r>
      <w:proofErr w:type="spellEnd"/>
      <w:r>
        <w:rPr>
          <w:rFonts w:ascii="Arial" w:hAnsi="Arial" w:cs="Arial"/>
        </w:rPr>
        <w:t xml:space="preserve"> </w:t>
      </w:r>
      <w:r w:rsidR="00B52989" w:rsidRPr="00103C27">
        <w:rPr>
          <w:rFonts w:ascii="Arial" w:hAnsi="Arial" w:cs="Arial"/>
        </w:rPr>
        <w:t>natjecanje se provodi u 2 skupine prema teritorijalnom ustroju i to u skupini „A“ i skupini „B“. Nakon završetka natjecanja po skupinama igraju se 2 utakmice za razigravanje od 1-</w:t>
      </w:r>
      <w:r>
        <w:rPr>
          <w:rFonts w:ascii="Arial" w:hAnsi="Arial" w:cs="Arial"/>
        </w:rPr>
        <w:t>4</w:t>
      </w:r>
      <w:r w:rsidR="00B52989" w:rsidRPr="00103C27">
        <w:rPr>
          <w:rFonts w:ascii="Arial" w:hAnsi="Arial" w:cs="Arial"/>
        </w:rPr>
        <w:t xml:space="preserve"> mjesta. </w:t>
      </w:r>
      <w:r w:rsidR="001778DC">
        <w:rPr>
          <w:rFonts w:ascii="Arial" w:hAnsi="Arial" w:cs="Arial"/>
        </w:rPr>
        <w:t xml:space="preserve">Takve utakmice međusobno igraju prvaci liga „A“ i „B“ za 1 i 2 mjesto a drugoplasirani za 3 i 4 mjesto. </w:t>
      </w:r>
      <w:r w:rsidR="00B52989" w:rsidRPr="00103C27">
        <w:rPr>
          <w:rFonts w:ascii="Arial" w:hAnsi="Arial" w:cs="Arial"/>
        </w:rPr>
        <w:t>U natjecanju</w:t>
      </w:r>
      <w:r>
        <w:rPr>
          <w:rFonts w:ascii="Arial" w:hAnsi="Arial" w:cs="Arial"/>
        </w:rPr>
        <w:t xml:space="preserve"> juniora, pionira i mlađih pionira ekipe NK ZAGOREC iz Krapine nastupaju</w:t>
      </w:r>
      <w:r w:rsidR="002A3C8C" w:rsidRPr="00103C27">
        <w:rPr>
          <w:rFonts w:ascii="Arial" w:hAnsi="Arial" w:cs="Arial"/>
        </w:rPr>
        <w:t xml:space="preserve"> van konkurencije. </w:t>
      </w:r>
      <w:r>
        <w:rPr>
          <w:rFonts w:ascii="Arial" w:hAnsi="Arial" w:cs="Arial"/>
        </w:rPr>
        <w:t xml:space="preserve">Klubovi koji u natjecanju nastupaju sa dvije ekipe dužni su dostaviti u ured tajništva spisak igrača za 1 i 2 ekipu </w:t>
      </w:r>
      <w:r w:rsidR="008B3B88" w:rsidRPr="00103C27">
        <w:rPr>
          <w:rFonts w:ascii="Arial" w:hAnsi="Arial" w:cs="Arial"/>
        </w:rPr>
        <w:t xml:space="preserve"> </w:t>
      </w:r>
      <w:r>
        <w:rPr>
          <w:rFonts w:ascii="Arial" w:hAnsi="Arial" w:cs="Arial"/>
        </w:rPr>
        <w:t>te igrači iz 1 ekipe nemaju pravo nastupa za 2 ekipu i obratno.</w:t>
      </w:r>
    </w:p>
    <w:p w:rsidR="008B3B88" w:rsidRPr="00103C27" w:rsidRDefault="008B3B88" w:rsidP="00F61445">
      <w:pPr>
        <w:jc w:val="both"/>
        <w:rPr>
          <w:rFonts w:ascii="Arial" w:hAnsi="Arial" w:cs="Arial"/>
        </w:rPr>
      </w:pPr>
    </w:p>
    <w:p w:rsidR="008B3B88" w:rsidRPr="00103C27" w:rsidRDefault="008B3B88" w:rsidP="00F61445">
      <w:pPr>
        <w:jc w:val="both"/>
        <w:rPr>
          <w:rFonts w:ascii="Arial" w:hAnsi="Arial" w:cs="Arial"/>
          <w:b/>
        </w:rPr>
      </w:pPr>
      <w:r w:rsidRPr="00103C27">
        <w:rPr>
          <w:rFonts w:ascii="Arial" w:hAnsi="Arial" w:cs="Arial"/>
        </w:rPr>
        <w:t xml:space="preserve">                                                                                    </w:t>
      </w:r>
      <w:r w:rsidRPr="00103C27">
        <w:rPr>
          <w:rFonts w:ascii="Arial" w:hAnsi="Arial" w:cs="Arial"/>
          <w:b/>
        </w:rPr>
        <w:t>Članak 70</w:t>
      </w:r>
    </w:p>
    <w:p w:rsidR="008B3B88" w:rsidRPr="00103C27" w:rsidRDefault="008B3B88" w:rsidP="00F61445">
      <w:pPr>
        <w:jc w:val="both"/>
        <w:rPr>
          <w:rFonts w:ascii="Arial" w:hAnsi="Arial" w:cs="Arial"/>
        </w:rPr>
      </w:pPr>
    </w:p>
    <w:p w:rsidR="008B3B88" w:rsidRPr="00103C27" w:rsidRDefault="008B3B88" w:rsidP="00F61445">
      <w:pPr>
        <w:jc w:val="both"/>
        <w:rPr>
          <w:rFonts w:ascii="Arial" w:hAnsi="Arial" w:cs="Arial"/>
        </w:rPr>
      </w:pPr>
      <w:r w:rsidRPr="00103C27">
        <w:rPr>
          <w:rFonts w:ascii="Arial" w:hAnsi="Arial" w:cs="Arial"/>
        </w:rPr>
        <w:t xml:space="preserve">          Disciplinske kazne i suspenzije igrača, športskih djelatnika i klubova, objavljuju se u Službenom glasniku NSKZŽ Zabok.</w:t>
      </w:r>
    </w:p>
    <w:p w:rsidR="008B3B88" w:rsidRDefault="008B3B88" w:rsidP="00F61445">
      <w:pPr>
        <w:jc w:val="both"/>
        <w:rPr>
          <w:rFonts w:ascii="Arial" w:hAnsi="Arial" w:cs="Arial"/>
        </w:rPr>
      </w:pPr>
    </w:p>
    <w:p w:rsidR="001778DC" w:rsidRPr="00103C27" w:rsidRDefault="001778DC" w:rsidP="00F61445">
      <w:pPr>
        <w:jc w:val="both"/>
        <w:rPr>
          <w:rFonts w:ascii="Arial" w:hAnsi="Arial" w:cs="Arial"/>
        </w:rPr>
      </w:pPr>
    </w:p>
    <w:p w:rsidR="008B3B88" w:rsidRPr="00103C27" w:rsidRDefault="008B3B88" w:rsidP="00F61445">
      <w:pPr>
        <w:jc w:val="both"/>
        <w:rPr>
          <w:rFonts w:ascii="Arial" w:hAnsi="Arial" w:cs="Arial"/>
          <w:b/>
        </w:rPr>
      </w:pPr>
      <w:r w:rsidRPr="00103C27">
        <w:rPr>
          <w:rFonts w:ascii="Arial" w:hAnsi="Arial" w:cs="Arial"/>
        </w:rPr>
        <w:lastRenderedPageBreak/>
        <w:t xml:space="preserve">                                                                                     </w:t>
      </w:r>
      <w:r w:rsidRPr="00103C27">
        <w:rPr>
          <w:rFonts w:ascii="Arial" w:hAnsi="Arial" w:cs="Arial"/>
          <w:b/>
        </w:rPr>
        <w:t>Članak 71</w:t>
      </w:r>
    </w:p>
    <w:p w:rsidR="008B3B88" w:rsidRPr="00103C27" w:rsidRDefault="008B3B88" w:rsidP="00F61445">
      <w:pPr>
        <w:jc w:val="both"/>
        <w:rPr>
          <w:rFonts w:ascii="Arial" w:hAnsi="Arial" w:cs="Arial"/>
          <w:b/>
        </w:rPr>
      </w:pPr>
    </w:p>
    <w:p w:rsidR="008B3B88" w:rsidRPr="00103C27" w:rsidRDefault="008B3B88" w:rsidP="00F61445">
      <w:pPr>
        <w:jc w:val="both"/>
        <w:rPr>
          <w:rFonts w:ascii="Arial" w:hAnsi="Arial" w:cs="Arial"/>
          <w:b/>
        </w:rPr>
      </w:pPr>
      <w:r w:rsidRPr="00103C27">
        <w:rPr>
          <w:rFonts w:ascii="Arial" w:hAnsi="Arial" w:cs="Arial"/>
          <w:b/>
        </w:rPr>
        <w:t xml:space="preserve">          TRAJANJE UTAKMICA</w:t>
      </w:r>
    </w:p>
    <w:p w:rsidR="008B3B88" w:rsidRPr="00103C27" w:rsidRDefault="00E07585" w:rsidP="00E07585">
      <w:pPr>
        <w:rPr>
          <w:rFonts w:ascii="Arial" w:hAnsi="Arial" w:cs="Arial"/>
        </w:rPr>
      </w:pPr>
      <w:r>
        <w:rPr>
          <w:rFonts w:ascii="Arial" w:hAnsi="Arial" w:cs="Arial"/>
        </w:rPr>
        <w:t xml:space="preserve">SENIORI                  </w:t>
      </w:r>
      <w:r w:rsidR="008B3B88" w:rsidRPr="00103C27">
        <w:rPr>
          <w:rFonts w:ascii="Arial" w:hAnsi="Arial" w:cs="Arial"/>
        </w:rPr>
        <w:t>2 X 45 minuta</w:t>
      </w:r>
    </w:p>
    <w:p w:rsidR="008B3B88" w:rsidRPr="00103C27" w:rsidRDefault="008B3B88" w:rsidP="00E07585">
      <w:pPr>
        <w:rPr>
          <w:rFonts w:ascii="Arial" w:hAnsi="Arial" w:cs="Arial"/>
        </w:rPr>
      </w:pPr>
      <w:r w:rsidRPr="00103C27">
        <w:rPr>
          <w:rFonts w:ascii="Arial" w:hAnsi="Arial" w:cs="Arial"/>
        </w:rPr>
        <w:t>JUNIORI                  2 x 45 minuta</w:t>
      </w:r>
    </w:p>
    <w:p w:rsidR="008B3B88" w:rsidRPr="00103C27" w:rsidRDefault="008B3B88" w:rsidP="00E07585">
      <w:pPr>
        <w:rPr>
          <w:rFonts w:ascii="Arial" w:hAnsi="Arial" w:cs="Arial"/>
        </w:rPr>
      </w:pPr>
      <w:r w:rsidRPr="00103C27">
        <w:rPr>
          <w:rFonts w:ascii="Arial" w:hAnsi="Arial" w:cs="Arial"/>
        </w:rPr>
        <w:t>PIONIRI                   2 x 35 minuta</w:t>
      </w:r>
    </w:p>
    <w:p w:rsidR="008B3B88" w:rsidRPr="00103C27" w:rsidRDefault="008B3B88" w:rsidP="00E07585">
      <w:pPr>
        <w:rPr>
          <w:rFonts w:ascii="Arial" w:hAnsi="Arial" w:cs="Arial"/>
        </w:rPr>
      </w:pPr>
      <w:r w:rsidRPr="00103C27">
        <w:rPr>
          <w:rFonts w:ascii="Arial" w:hAnsi="Arial" w:cs="Arial"/>
        </w:rPr>
        <w:t>MLAĐI PIONIRI       2 x 30 minuta</w:t>
      </w:r>
    </w:p>
    <w:p w:rsidR="0071409A" w:rsidRPr="00103C27" w:rsidRDefault="00E07585" w:rsidP="00E07585">
      <w:pPr>
        <w:rPr>
          <w:rFonts w:ascii="Arial" w:hAnsi="Arial" w:cs="Arial"/>
        </w:rPr>
      </w:pPr>
      <w:r>
        <w:rPr>
          <w:rFonts w:ascii="Arial" w:hAnsi="Arial" w:cs="Arial"/>
        </w:rPr>
        <w:t xml:space="preserve">LIMAČI                     </w:t>
      </w:r>
      <w:r w:rsidR="0071409A" w:rsidRPr="00103C27">
        <w:rPr>
          <w:rFonts w:ascii="Arial" w:hAnsi="Arial" w:cs="Arial"/>
        </w:rPr>
        <w:t>2 x 25 minuta</w:t>
      </w:r>
    </w:p>
    <w:p w:rsidR="002A3C8C" w:rsidRPr="00103C27" w:rsidRDefault="00E07585" w:rsidP="00E07585">
      <w:pPr>
        <w:rPr>
          <w:rFonts w:ascii="Arial" w:hAnsi="Arial" w:cs="Arial"/>
        </w:rPr>
      </w:pPr>
      <w:r>
        <w:rPr>
          <w:rFonts w:ascii="Arial" w:hAnsi="Arial" w:cs="Arial"/>
        </w:rPr>
        <w:t xml:space="preserve">ZAGIĆI                    </w:t>
      </w:r>
      <w:r w:rsidR="002A3C8C" w:rsidRPr="00103C27">
        <w:rPr>
          <w:rFonts w:ascii="Arial" w:hAnsi="Arial" w:cs="Arial"/>
        </w:rPr>
        <w:t xml:space="preserve"> 2 x 20 minuta</w:t>
      </w:r>
    </w:p>
    <w:p w:rsidR="0071409A" w:rsidRDefault="00E07585" w:rsidP="00E07585">
      <w:pPr>
        <w:rPr>
          <w:rFonts w:ascii="Arial" w:hAnsi="Arial" w:cs="Arial"/>
        </w:rPr>
      </w:pPr>
      <w:r>
        <w:rPr>
          <w:rFonts w:ascii="Arial" w:hAnsi="Arial" w:cs="Arial"/>
        </w:rPr>
        <w:t xml:space="preserve">VETERANI              </w:t>
      </w:r>
      <w:r w:rsidR="0071409A" w:rsidRPr="00103C27">
        <w:rPr>
          <w:rFonts w:ascii="Arial" w:hAnsi="Arial" w:cs="Arial"/>
        </w:rPr>
        <w:t xml:space="preserve"> 2 x 40 minuta</w:t>
      </w:r>
    </w:p>
    <w:p w:rsidR="00E07585" w:rsidRPr="00103C27" w:rsidRDefault="00E07585" w:rsidP="00E07585">
      <w:pPr>
        <w:rPr>
          <w:rFonts w:ascii="Arial" w:hAnsi="Arial" w:cs="Arial"/>
        </w:rPr>
      </w:pPr>
    </w:p>
    <w:p w:rsidR="0071409A" w:rsidRPr="00103C27" w:rsidRDefault="0071409A" w:rsidP="00F61445">
      <w:pPr>
        <w:jc w:val="both"/>
        <w:rPr>
          <w:rFonts w:ascii="Arial" w:hAnsi="Arial" w:cs="Arial"/>
        </w:rPr>
      </w:pPr>
      <w:r w:rsidRPr="00103C27">
        <w:rPr>
          <w:rFonts w:ascii="Arial" w:hAnsi="Arial" w:cs="Arial"/>
        </w:rPr>
        <w:t xml:space="preserve">         Za sve što nije predviđeno ovim Propozicijama, vrijede odredbe Pravilnika o nogometnim natjecanjima HNS-a.</w:t>
      </w:r>
    </w:p>
    <w:p w:rsidR="0071409A" w:rsidRPr="00103C27" w:rsidRDefault="0071409A" w:rsidP="00F61445">
      <w:pPr>
        <w:jc w:val="both"/>
        <w:rPr>
          <w:rFonts w:ascii="Arial" w:hAnsi="Arial" w:cs="Arial"/>
        </w:rPr>
      </w:pPr>
      <w:r w:rsidRPr="00103C27">
        <w:rPr>
          <w:rFonts w:ascii="Arial" w:hAnsi="Arial" w:cs="Arial"/>
        </w:rPr>
        <w:t xml:space="preserve">         Svaki klub je dužan proučiti ove Propozicije i čuvati ih u službenim prostorijama kluba.</w:t>
      </w:r>
    </w:p>
    <w:p w:rsidR="0071409A" w:rsidRPr="00103C27" w:rsidRDefault="0071409A" w:rsidP="00F61445">
      <w:pPr>
        <w:jc w:val="both"/>
        <w:rPr>
          <w:rFonts w:ascii="Arial" w:hAnsi="Arial" w:cs="Arial"/>
        </w:rPr>
      </w:pPr>
    </w:p>
    <w:p w:rsidR="008B3B88" w:rsidRPr="00103C27" w:rsidRDefault="0071409A" w:rsidP="00F61445">
      <w:pPr>
        <w:jc w:val="both"/>
        <w:rPr>
          <w:rFonts w:ascii="Arial" w:hAnsi="Arial" w:cs="Arial"/>
        </w:rPr>
      </w:pPr>
      <w:r w:rsidRPr="00103C27">
        <w:rPr>
          <w:rFonts w:ascii="Arial" w:hAnsi="Arial" w:cs="Arial"/>
        </w:rPr>
        <w:t xml:space="preserve">         Zabok, </w:t>
      </w:r>
      <w:r w:rsidR="00B905AB">
        <w:rPr>
          <w:rFonts w:ascii="Arial" w:hAnsi="Arial" w:cs="Arial"/>
        </w:rPr>
        <w:t>2</w:t>
      </w:r>
      <w:r w:rsidR="002A3C8C" w:rsidRPr="00103C27">
        <w:rPr>
          <w:rFonts w:ascii="Arial" w:hAnsi="Arial" w:cs="Arial"/>
        </w:rPr>
        <w:t>1</w:t>
      </w:r>
      <w:bookmarkStart w:id="0" w:name="_GoBack"/>
      <w:bookmarkEnd w:id="0"/>
      <w:r w:rsidR="005167A2" w:rsidRPr="00103C27">
        <w:rPr>
          <w:rFonts w:ascii="Arial" w:hAnsi="Arial" w:cs="Arial"/>
        </w:rPr>
        <w:t xml:space="preserve">. </w:t>
      </w:r>
      <w:r w:rsidR="001778DC">
        <w:rPr>
          <w:rFonts w:ascii="Arial" w:hAnsi="Arial" w:cs="Arial"/>
        </w:rPr>
        <w:t xml:space="preserve">kolovoz </w:t>
      </w:r>
      <w:r w:rsidR="005167A2" w:rsidRPr="00103C27">
        <w:rPr>
          <w:rFonts w:ascii="Arial" w:hAnsi="Arial" w:cs="Arial"/>
        </w:rPr>
        <w:t>201</w:t>
      </w:r>
      <w:r w:rsidR="00E07585">
        <w:rPr>
          <w:rFonts w:ascii="Arial" w:hAnsi="Arial" w:cs="Arial"/>
        </w:rPr>
        <w:t>7</w:t>
      </w:r>
      <w:r w:rsidR="005167A2" w:rsidRPr="00103C27">
        <w:rPr>
          <w:rFonts w:ascii="Arial" w:hAnsi="Arial" w:cs="Arial"/>
        </w:rPr>
        <w:t xml:space="preserve">. </w:t>
      </w:r>
      <w:r w:rsidRPr="00103C27">
        <w:rPr>
          <w:rFonts w:ascii="Arial" w:hAnsi="Arial" w:cs="Arial"/>
        </w:rPr>
        <w:t xml:space="preserve">godine.  </w:t>
      </w:r>
      <w:r w:rsidR="008B3B88" w:rsidRPr="00103C27">
        <w:rPr>
          <w:rFonts w:ascii="Arial" w:hAnsi="Arial" w:cs="Arial"/>
        </w:rPr>
        <w:t xml:space="preserve"> </w:t>
      </w:r>
    </w:p>
    <w:p w:rsidR="0071409A" w:rsidRPr="00103C27" w:rsidRDefault="0071409A" w:rsidP="00F61445">
      <w:pPr>
        <w:jc w:val="both"/>
        <w:rPr>
          <w:rFonts w:ascii="Arial" w:hAnsi="Arial" w:cs="Arial"/>
        </w:rPr>
      </w:pPr>
    </w:p>
    <w:p w:rsidR="0071409A" w:rsidRPr="00103C27" w:rsidRDefault="0071409A" w:rsidP="00F61445">
      <w:pPr>
        <w:jc w:val="both"/>
        <w:rPr>
          <w:rFonts w:ascii="Arial" w:hAnsi="Arial" w:cs="Arial"/>
          <w:b/>
        </w:rPr>
      </w:pPr>
      <w:r w:rsidRPr="00103C27">
        <w:rPr>
          <w:rFonts w:ascii="Arial" w:hAnsi="Arial" w:cs="Arial"/>
        </w:rPr>
        <w:t xml:space="preserve">                                                                                                                                        </w:t>
      </w:r>
      <w:r w:rsidRPr="00103C27">
        <w:rPr>
          <w:rFonts w:ascii="Arial" w:hAnsi="Arial" w:cs="Arial"/>
          <w:b/>
        </w:rPr>
        <w:t>PREDSJEDNIK</w:t>
      </w:r>
    </w:p>
    <w:p w:rsidR="0071409A" w:rsidRPr="00103C27" w:rsidRDefault="0071409A" w:rsidP="00F61445">
      <w:pPr>
        <w:jc w:val="both"/>
        <w:rPr>
          <w:rFonts w:ascii="Arial" w:hAnsi="Arial" w:cs="Arial"/>
        </w:rPr>
      </w:pPr>
      <w:r w:rsidRPr="00103C27">
        <w:rPr>
          <w:rFonts w:ascii="Arial" w:hAnsi="Arial" w:cs="Arial"/>
        </w:rPr>
        <w:t xml:space="preserve">                                                                                                                                       Stjepan Merkaš v.r.</w:t>
      </w:r>
    </w:p>
    <w:p w:rsidR="00231A13" w:rsidRDefault="008B3B88" w:rsidP="00F61445">
      <w:pPr>
        <w:jc w:val="both"/>
        <w:rPr>
          <w:sz w:val="20"/>
          <w:szCs w:val="20"/>
        </w:rPr>
      </w:pPr>
      <w:r>
        <w:rPr>
          <w:sz w:val="20"/>
          <w:szCs w:val="20"/>
        </w:rPr>
        <w:t xml:space="preserve">                   </w:t>
      </w:r>
      <w:r w:rsidR="00231A13">
        <w:rPr>
          <w:sz w:val="20"/>
          <w:szCs w:val="20"/>
        </w:rPr>
        <w:t xml:space="preserve">   </w:t>
      </w:r>
    </w:p>
    <w:p w:rsidR="008A24D9" w:rsidRPr="00A220F1" w:rsidRDefault="003E7037" w:rsidP="00F61445">
      <w:pPr>
        <w:jc w:val="both"/>
        <w:rPr>
          <w:sz w:val="20"/>
          <w:szCs w:val="20"/>
        </w:rPr>
      </w:pPr>
      <w:r>
        <w:rPr>
          <w:sz w:val="20"/>
          <w:szCs w:val="20"/>
        </w:rPr>
        <w:t xml:space="preserve">            </w:t>
      </w:r>
      <w:r w:rsidR="00D760DC">
        <w:rPr>
          <w:sz w:val="20"/>
          <w:szCs w:val="20"/>
        </w:rPr>
        <w:t xml:space="preserve">            </w:t>
      </w:r>
      <w:r w:rsidR="00A220F1">
        <w:rPr>
          <w:sz w:val="20"/>
          <w:szCs w:val="20"/>
        </w:rPr>
        <w:t xml:space="preserve"> </w:t>
      </w:r>
      <w:r w:rsidR="00A220F1" w:rsidRPr="00A220F1">
        <w:rPr>
          <w:sz w:val="20"/>
          <w:szCs w:val="20"/>
        </w:rPr>
        <w:t xml:space="preserve">  </w:t>
      </w:r>
      <w:r w:rsidR="008A24D9" w:rsidRPr="00A220F1">
        <w:rPr>
          <w:sz w:val="20"/>
          <w:szCs w:val="20"/>
        </w:rPr>
        <w:t xml:space="preserve">   </w:t>
      </w:r>
    </w:p>
    <w:p w:rsidR="00B16348" w:rsidRDefault="008A24D9" w:rsidP="00F61445">
      <w:pPr>
        <w:ind w:left="435"/>
        <w:jc w:val="both"/>
        <w:rPr>
          <w:sz w:val="20"/>
          <w:szCs w:val="20"/>
        </w:rPr>
      </w:pPr>
      <w:r>
        <w:rPr>
          <w:sz w:val="20"/>
          <w:szCs w:val="20"/>
        </w:rPr>
        <w:t xml:space="preserve">    </w:t>
      </w:r>
      <w:r w:rsidR="00BB33A8">
        <w:rPr>
          <w:sz w:val="20"/>
          <w:szCs w:val="20"/>
        </w:rPr>
        <w:t xml:space="preserve">   </w:t>
      </w:r>
      <w:r w:rsidR="002F7B29" w:rsidRPr="002F7B29">
        <w:rPr>
          <w:sz w:val="20"/>
          <w:szCs w:val="20"/>
        </w:rPr>
        <w:t xml:space="preserve">  </w:t>
      </w:r>
      <w:r w:rsidR="00926AFC" w:rsidRPr="002F7B29">
        <w:rPr>
          <w:sz w:val="20"/>
          <w:szCs w:val="20"/>
        </w:rPr>
        <w:t xml:space="preserve">    </w:t>
      </w:r>
      <w:r w:rsidR="00926AFC">
        <w:rPr>
          <w:sz w:val="20"/>
          <w:szCs w:val="20"/>
        </w:rPr>
        <w:t xml:space="preserve">     </w:t>
      </w:r>
      <w:r w:rsidR="005D5DEA">
        <w:rPr>
          <w:sz w:val="20"/>
          <w:szCs w:val="20"/>
        </w:rPr>
        <w:t xml:space="preserve">    </w:t>
      </w:r>
      <w:r w:rsidR="00B16348">
        <w:rPr>
          <w:sz w:val="20"/>
          <w:szCs w:val="20"/>
        </w:rPr>
        <w:t xml:space="preserve">     </w:t>
      </w:r>
    </w:p>
    <w:p w:rsidR="00B16348" w:rsidRDefault="00B16348" w:rsidP="00F61445">
      <w:pPr>
        <w:ind w:left="435"/>
        <w:jc w:val="both"/>
        <w:rPr>
          <w:sz w:val="20"/>
          <w:szCs w:val="20"/>
        </w:rPr>
      </w:pPr>
    </w:p>
    <w:p w:rsidR="00D17460" w:rsidRDefault="00B16348" w:rsidP="00F61445">
      <w:pPr>
        <w:ind w:left="435"/>
        <w:jc w:val="both"/>
        <w:rPr>
          <w:sz w:val="20"/>
          <w:szCs w:val="20"/>
        </w:rPr>
      </w:pPr>
      <w:r>
        <w:rPr>
          <w:sz w:val="20"/>
          <w:szCs w:val="20"/>
        </w:rPr>
        <w:t xml:space="preserve">                                     </w:t>
      </w:r>
    </w:p>
    <w:p w:rsidR="00D17460" w:rsidRDefault="00D17460" w:rsidP="00F61445">
      <w:pPr>
        <w:ind w:left="435"/>
        <w:jc w:val="both"/>
        <w:rPr>
          <w:sz w:val="20"/>
          <w:szCs w:val="20"/>
        </w:rPr>
      </w:pPr>
      <w:r>
        <w:rPr>
          <w:sz w:val="20"/>
          <w:szCs w:val="20"/>
        </w:rPr>
        <w:t xml:space="preserve">                                                                                           </w:t>
      </w:r>
    </w:p>
    <w:p w:rsidR="00AD4932" w:rsidRDefault="00AD4932" w:rsidP="00F61445">
      <w:pPr>
        <w:ind w:left="435"/>
        <w:jc w:val="both"/>
        <w:rPr>
          <w:sz w:val="20"/>
          <w:szCs w:val="20"/>
        </w:rPr>
      </w:pPr>
      <w:r>
        <w:rPr>
          <w:sz w:val="20"/>
          <w:szCs w:val="20"/>
        </w:rPr>
        <w:t xml:space="preserve">                    </w:t>
      </w:r>
    </w:p>
    <w:p w:rsidR="003F556B" w:rsidRDefault="00AD4932" w:rsidP="00F61445">
      <w:pPr>
        <w:ind w:left="435"/>
        <w:jc w:val="both"/>
        <w:rPr>
          <w:sz w:val="20"/>
          <w:szCs w:val="20"/>
        </w:rPr>
      </w:pPr>
      <w:r>
        <w:rPr>
          <w:sz w:val="20"/>
          <w:szCs w:val="20"/>
        </w:rPr>
        <w:t xml:space="preserve">                                                                          </w:t>
      </w:r>
      <w:r w:rsidR="003F556B">
        <w:rPr>
          <w:sz w:val="20"/>
          <w:szCs w:val="20"/>
        </w:rPr>
        <w:t xml:space="preserve">  </w:t>
      </w:r>
    </w:p>
    <w:p w:rsidR="009B090B" w:rsidRPr="0023186F" w:rsidRDefault="0023186F" w:rsidP="00F61445">
      <w:pPr>
        <w:ind w:left="435"/>
        <w:jc w:val="both"/>
        <w:rPr>
          <w:sz w:val="20"/>
          <w:szCs w:val="20"/>
        </w:rPr>
      </w:pPr>
      <w:r>
        <w:rPr>
          <w:sz w:val="20"/>
          <w:szCs w:val="20"/>
        </w:rPr>
        <w:t xml:space="preserve">      </w:t>
      </w:r>
      <w:r w:rsidR="00582175" w:rsidRPr="0023186F">
        <w:rPr>
          <w:sz w:val="20"/>
          <w:szCs w:val="20"/>
        </w:rPr>
        <w:t xml:space="preserve"> </w:t>
      </w:r>
      <w:r w:rsidR="00914904" w:rsidRPr="0023186F">
        <w:rPr>
          <w:sz w:val="20"/>
          <w:szCs w:val="20"/>
        </w:rPr>
        <w:t xml:space="preserve"> </w:t>
      </w:r>
      <w:r w:rsidR="009B090B" w:rsidRPr="0023186F">
        <w:rPr>
          <w:sz w:val="20"/>
          <w:szCs w:val="20"/>
        </w:rPr>
        <w:t xml:space="preserve"> </w:t>
      </w:r>
    </w:p>
    <w:p w:rsidR="001351B3" w:rsidRPr="009B090B" w:rsidRDefault="009B090B" w:rsidP="00F61445">
      <w:pPr>
        <w:jc w:val="both"/>
        <w:rPr>
          <w:sz w:val="20"/>
          <w:szCs w:val="20"/>
        </w:rPr>
      </w:pPr>
      <w:r w:rsidRPr="009B090B">
        <w:rPr>
          <w:sz w:val="20"/>
          <w:szCs w:val="20"/>
        </w:rPr>
        <w:t xml:space="preserve">   </w:t>
      </w:r>
      <w:r w:rsidR="00E219CF" w:rsidRPr="009B090B">
        <w:rPr>
          <w:sz w:val="20"/>
          <w:szCs w:val="20"/>
        </w:rPr>
        <w:t xml:space="preserve">   </w:t>
      </w:r>
      <w:r w:rsidR="00F66542" w:rsidRPr="009B090B">
        <w:rPr>
          <w:sz w:val="20"/>
          <w:szCs w:val="20"/>
        </w:rPr>
        <w:t xml:space="preserve">        </w:t>
      </w:r>
      <w:r w:rsidR="001A0D71" w:rsidRPr="009B090B">
        <w:rPr>
          <w:sz w:val="20"/>
          <w:szCs w:val="20"/>
        </w:rPr>
        <w:t xml:space="preserve">  </w:t>
      </w:r>
    </w:p>
    <w:p w:rsidR="00CF6A8B" w:rsidRDefault="00580885" w:rsidP="00F61445">
      <w:pPr>
        <w:jc w:val="both"/>
        <w:rPr>
          <w:sz w:val="20"/>
          <w:szCs w:val="20"/>
        </w:rPr>
      </w:pPr>
      <w:r>
        <w:rPr>
          <w:sz w:val="20"/>
          <w:szCs w:val="20"/>
        </w:rPr>
        <w:t xml:space="preserve"> </w:t>
      </w:r>
      <w:r w:rsidR="00CF6A8B">
        <w:rPr>
          <w:sz w:val="20"/>
          <w:szCs w:val="20"/>
        </w:rPr>
        <w:t xml:space="preserve">   </w:t>
      </w:r>
    </w:p>
    <w:p w:rsidR="00B500A5" w:rsidRPr="00ED7293" w:rsidRDefault="00EE3E2B" w:rsidP="00E07585">
      <w:pPr>
        <w:jc w:val="both"/>
        <w:rPr>
          <w:sz w:val="20"/>
          <w:szCs w:val="20"/>
        </w:rPr>
      </w:pPr>
      <w:r>
        <w:rPr>
          <w:sz w:val="20"/>
          <w:szCs w:val="20"/>
        </w:rPr>
        <w:t xml:space="preserve"> </w:t>
      </w:r>
    </w:p>
    <w:sectPr w:rsidR="00B500A5" w:rsidRPr="00ED7293" w:rsidSect="00095D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D03"/>
    <w:multiLevelType w:val="hybridMultilevel"/>
    <w:tmpl w:val="EBB8B84A"/>
    <w:lvl w:ilvl="0" w:tplc="5B18FC70">
      <w:start w:val="1"/>
      <w:numFmt w:val="decimal"/>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 w15:restartNumberingAfterBreak="0">
    <w:nsid w:val="11B46B83"/>
    <w:multiLevelType w:val="hybridMultilevel"/>
    <w:tmpl w:val="3F0888D2"/>
    <w:lvl w:ilvl="0" w:tplc="56E26E26">
      <w:start w:val="1"/>
      <w:numFmt w:val="decimal"/>
      <w:lvlText w:val="%1."/>
      <w:lvlJc w:val="left"/>
      <w:pPr>
        <w:ind w:left="795" w:hanging="360"/>
      </w:pPr>
      <w:rPr>
        <w:rFonts w:hint="default"/>
      </w:rPr>
    </w:lvl>
    <w:lvl w:ilvl="1" w:tplc="041A0019" w:tentative="1">
      <w:start w:val="1"/>
      <w:numFmt w:val="lowerLetter"/>
      <w:lvlText w:val="%2."/>
      <w:lvlJc w:val="left"/>
      <w:pPr>
        <w:ind w:left="1515" w:hanging="360"/>
      </w:pPr>
    </w:lvl>
    <w:lvl w:ilvl="2" w:tplc="041A001B" w:tentative="1">
      <w:start w:val="1"/>
      <w:numFmt w:val="lowerRoman"/>
      <w:lvlText w:val="%3."/>
      <w:lvlJc w:val="right"/>
      <w:pPr>
        <w:ind w:left="2235" w:hanging="180"/>
      </w:pPr>
    </w:lvl>
    <w:lvl w:ilvl="3" w:tplc="041A000F" w:tentative="1">
      <w:start w:val="1"/>
      <w:numFmt w:val="decimal"/>
      <w:lvlText w:val="%4."/>
      <w:lvlJc w:val="left"/>
      <w:pPr>
        <w:ind w:left="2955" w:hanging="360"/>
      </w:pPr>
    </w:lvl>
    <w:lvl w:ilvl="4" w:tplc="041A0019" w:tentative="1">
      <w:start w:val="1"/>
      <w:numFmt w:val="lowerLetter"/>
      <w:lvlText w:val="%5."/>
      <w:lvlJc w:val="left"/>
      <w:pPr>
        <w:ind w:left="3675" w:hanging="360"/>
      </w:pPr>
    </w:lvl>
    <w:lvl w:ilvl="5" w:tplc="041A001B" w:tentative="1">
      <w:start w:val="1"/>
      <w:numFmt w:val="lowerRoman"/>
      <w:lvlText w:val="%6."/>
      <w:lvlJc w:val="right"/>
      <w:pPr>
        <w:ind w:left="4395" w:hanging="180"/>
      </w:pPr>
    </w:lvl>
    <w:lvl w:ilvl="6" w:tplc="041A000F" w:tentative="1">
      <w:start w:val="1"/>
      <w:numFmt w:val="decimal"/>
      <w:lvlText w:val="%7."/>
      <w:lvlJc w:val="left"/>
      <w:pPr>
        <w:ind w:left="5115" w:hanging="360"/>
      </w:pPr>
    </w:lvl>
    <w:lvl w:ilvl="7" w:tplc="041A0019" w:tentative="1">
      <w:start w:val="1"/>
      <w:numFmt w:val="lowerLetter"/>
      <w:lvlText w:val="%8."/>
      <w:lvlJc w:val="left"/>
      <w:pPr>
        <w:ind w:left="5835" w:hanging="360"/>
      </w:pPr>
    </w:lvl>
    <w:lvl w:ilvl="8" w:tplc="041A001B" w:tentative="1">
      <w:start w:val="1"/>
      <w:numFmt w:val="lowerRoman"/>
      <w:lvlText w:val="%9."/>
      <w:lvlJc w:val="right"/>
      <w:pPr>
        <w:ind w:left="6555" w:hanging="180"/>
      </w:pPr>
    </w:lvl>
  </w:abstractNum>
  <w:abstractNum w:abstractNumId="2" w15:restartNumberingAfterBreak="0">
    <w:nsid w:val="217244BF"/>
    <w:multiLevelType w:val="hybridMultilevel"/>
    <w:tmpl w:val="0E4E1C36"/>
    <w:lvl w:ilvl="0" w:tplc="5EC0407A">
      <w:start w:val="1"/>
      <w:numFmt w:val="decimal"/>
      <w:lvlText w:val="%1."/>
      <w:lvlJc w:val="left"/>
      <w:pPr>
        <w:ind w:left="795" w:hanging="360"/>
      </w:pPr>
      <w:rPr>
        <w:rFonts w:hint="default"/>
      </w:rPr>
    </w:lvl>
    <w:lvl w:ilvl="1" w:tplc="041A0019" w:tentative="1">
      <w:start w:val="1"/>
      <w:numFmt w:val="lowerLetter"/>
      <w:lvlText w:val="%2."/>
      <w:lvlJc w:val="left"/>
      <w:pPr>
        <w:ind w:left="1515" w:hanging="360"/>
      </w:pPr>
    </w:lvl>
    <w:lvl w:ilvl="2" w:tplc="041A001B" w:tentative="1">
      <w:start w:val="1"/>
      <w:numFmt w:val="lowerRoman"/>
      <w:lvlText w:val="%3."/>
      <w:lvlJc w:val="right"/>
      <w:pPr>
        <w:ind w:left="2235" w:hanging="180"/>
      </w:pPr>
    </w:lvl>
    <w:lvl w:ilvl="3" w:tplc="041A000F" w:tentative="1">
      <w:start w:val="1"/>
      <w:numFmt w:val="decimal"/>
      <w:lvlText w:val="%4."/>
      <w:lvlJc w:val="left"/>
      <w:pPr>
        <w:ind w:left="2955" w:hanging="360"/>
      </w:pPr>
    </w:lvl>
    <w:lvl w:ilvl="4" w:tplc="041A0019" w:tentative="1">
      <w:start w:val="1"/>
      <w:numFmt w:val="lowerLetter"/>
      <w:lvlText w:val="%5."/>
      <w:lvlJc w:val="left"/>
      <w:pPr>
        <w:ind w:left="3675" w:hanging="360"/>
      </w:pPr>
    </w:lvl>
    <w:lvl w:ilvl="5" w:tplc="041A001B" w:tentative="1">
      <w:start w:val="1"/>
      <w:numFmt w:val="lowerRoman"/>
      <w:lvlText w:val="%6."/>
      <w:lvlJc w:val="right"/>
      <w:pPr>
        <w:ind w:left="4395" w:hanging="180"/>
      </w:pPr>
    </w:lvl>
    <w:lvl w:ilvl="6" w:tplc="041A000F" w:tentative="1">
      <w:start w:val="1"/>
      <w:numFmt w:val="decimal"/>
      <w:lvlText w:val="%7."/>
      <w:lvlJc w:val="left"/>
      <w:pPr>
        <w:ind w:left="5115" w:hanging="360"/>
      </w:pPr>
    </w:lvl>
    <w:lvl w:ilvl="7" w:tplc="041A0019" w:tentative="1">
      <w:start w:val="1"/>
      <w:numFmt w:val="lowerLetter"/>
      <w:lvlText w:val="%8."/>
      <w:lvlJc w:val="left"/>
      <w:pPr>
        <w:ind w:left="5835" w:hanging="360"/>
      </w:pPr>
    </w:lvl>
    <w:lvl w:ilvl="8" w:tplc="041A001B" w:tentative="1">
      <w:start w:val="1"/>
      <w:numFmt w:val="lowerRoman"/>
      <w:lvlText w:val="%9."/>
      <w:lvlJc w:val="right"/>
      <w:pPr>
        <w:ind w:left="6555" w:hanging="180"/>
      </w:pPr>
    </w:lvl>
  </w:abstractNum>
  <w:abstractNum w:abstractNumId="3" w15:restartNumberingAfterBreak="0">
    <w:nsid w:val="28310A4C"/>
    <w:multiLevelType w:val="hybridMultilevel"/>
    <w:tmpl w:val="C7B037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7709F8"/>
    <w:multiLevelType w:val="hybridMultilevel"/>
    <w:tmpl w:val="59BC1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38F1DF4"/>
    <w:multiLevelType w:val="hybridMultilevel"/>
    <w:tmpl w:val="F7169D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7F33227"/>
    <w:multiLevelType w:val="hybridMultilevel"/>
    <w:tmpl w:val="05784C3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E9920FA"/>
    <w:multiLevelType w:val="hybridMultilevel"/>
    <w:tmpl w:val="C9F44D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FCA5EA6"/>
    <w:multiLevelType w:val="hybridMultilevel"/>
    <w:tmpl w:val="ECD40A84"/>
    <w:lvl w:ilvl="0" w:tplc="EC922EE8">
      <w:start w:val="1"/>
      <w:numFmt w:val="bullet"/>
      <w:lvlText w:val="-"/>
      <w:lvlJc w:val="left"/>
      <w:pPr>
        <w:ind w:left="795" w:hanging="360"/>
      </w:pPr>
      <w:rPr>
        <w:rFonts w:ascii="Calibri" w:eastAsiaTheme="minorHAnsi" w:hAnsi="Calibri" w:cstheme="minorBidi"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9" w15:restartNumberingAfterBreak="0">
    <w:nsid w:val="77EE2962"/>
    <w:multiLevelType w:val="hybridMultilevel"/>
    <w:tmpl w:val="6A2C97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7"/>
  </w:num>
  <w:num w:numId="5">
    <w:abstractNumId w:val="5"/>
  </w:num>
  <w:num w:numId="6">
    <w:abstractNumId w:val="6"/>
  </w:num>
  <w:num w:numId="7">
    <w:abstractNumId w:val="3"/>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F1"/>
    <w:rsid w:val="0001155F"/>
    <w:rsid w:val="00022354"/>
    <w:rsid w:val="000511A6"/>
    <w:rsid w:val="00095D40"/>
    <w:rsid w:val="000A3B31"/>
    <w:rsid w:val="00103C27"/>
    <w:rsid w:val="001351B3"/>
    <w:rsid w:val="00142129"/>
    <w:rsid w:val="0015378E"/>
    <w:rsid w:val="0015749E"/>
    <w:rsid w:val="001778DC"/>
    <w:rsid w:val="001854C2"/>
    <w:rsid w:val="001A0D71"/>
    <w:rsid w:val="001B7EEC"/>
    <w:rsid w:val="001C262C"/>
    <w:rsid w:val="001C2DDE"/>
    <w:rsid w:val="001E12D7"/>
    <w:rsid w:val="00214ECF"/>
    <w:rsid w:val="0023186F"/>
    <w:rsid w:val="00231A13"/>
    <w:rsid w:val="002410A3"/>
    <w:rsid w:val="00241591"/>
    <w:rsid w:val="0028637F"/>
    <w:rsid w:val="00294FA7"/>
    <w:rsid w:val="002954D5"/>
    <w:rsid w:val="00296591"/>
    <w:rsid w:val="002A3C8C"/>
    <w:rsid w:val="002B09F4"/>
    <w:rsid w:val="002F7B29"/>
    <w:rsid w:val="00343013"/>
    <w:rsid w:val="003E0EF1"/>
    <w:rsid w:val="003E7037"/>
    <w:rsid w:val="003F556B"/>
    <w:rsid w:val="00425A4A"/>
    <w:rsid w:val="00426187"/>
    <w:rsid w:val="00456A87"/>
    <w:rsid w:val="00465209"/>
    <w:rsid w:val="00476C0A"/>
    <w:rsid w:val="004931DA"/>
    <w:rsid w:val="004E07CA"/>
    <w:rsid w:val="004F7268"/>
    <w:rsid w:val="00501D5F"/>
    <w:rsid w:val="005105F3"/>
    <w:rsid w:val="005150AC"/>
    <w:rsid w:val="005167A2"/>
    <w:rsid w:val="00533484"/>
    <w:rsid w:val="00541BE9"/>
    <w:rsid w:val="00580885"/>
    <w:rsid w:val="00582175"/>
    <w:rsid w:val="005D5DEA"/>
    <w:rsid w:val="005D5DF2"/>
    <w:rsid w:val="005F61CD"/>
    <w:rsid w:val="00615E2F"/>
    <w:rsid w:val="006258EB"/>
    <w:rsid w:val="006475E4"/>
    <w:rsid w:val="00663B63"/>
    <w:rsid w:val="00674520"/>
    <w:rsid w:val="0067611E"/>
    <w:rsid w:val="00677D57"/>
    <w:rsid w:val="006920BD"/>
    <w:rsid w:val="00697183"/>
    <w:rsid w:val="007010C9"/>
    <w:rsid w:val="007122CF"/>
    <w:rsid w:val="0071409A"/>
    <w:rsid w:val="007A2C26"/>
    <w:rsid w:val="007F1287"/>
    <w:rsid w:val="00805A1E"/>
    <w:rsid w:val="00810655"/>
    <w:rsid w:val="00815329"/>
    <w:rsid w:val="00825262"/>
    <w:rsid w:val="008638F8"/>
    <w:rsid w:val="00867799"/>
    <w:rsid w:val="0087278D"/>
    <w:rsid w:val="008A24D9"/>
    <w:rsid w:val="008B3B88"/>
    <w:rsid w:val="008C10C8"/>
    <w:rsid w:val="008E1454"/>
    <w:rsid w:val="008F6634"/>
    <w:rsid w:val="0090107E"/>
    <w:rsid w:val="009139D2"/>
    <w:rsid w:val="00914904"/>
    <w:rsid w:val="009240E6"/>
    <w:rsid w:val="00926AFC"/>
    <w:rsid w:val="00931079"/>
    <w:rsid w:val="0094341C"/>
    <w:rsid w:val="00990FA4"/>
    <w:rsid w:val="009B090B"/>
    <w:rsid w:val="009D2958"/>
    <w:rsid w:val="00A02B4E"/>
    <w:rsid w:val="00A220F1"/>
    <w:rsid w:val="00A62EDC"/>
    <w:rsid w:val="00AD4932"/>
    <w:rsid w:val="00B16348"/>
    <w:rsid w:val="00B500A5"/>
    <w:rsid w:val="00B52989"/>
    <w:rsid w:val="00B905AB"/>
    <w:rsid w:val="00BB33A8"/>
    <w:rsid w:val="00BC3D8B"/>
    <w:rsid w:val="00C25D3F"/>
    <w:rsid w:val="00C270B6"/>
    <w:rsid w:val="00C45852"/>
    <w:rsid w:val="00C679B2"/>
    <w:rsid w:val="00C87F62"/>
    <w:rsid w:val="00CF1D7F"/>
    <w:rsid w:val="00CF6A8B"/>
    <w:rsid w:val="00D15A66"/>
    <w:rsid w:val="00D17460"/>
    <w:rsid w:val="00D21B7E"/>
    <w:rsid w:val="00D5318D"/>
    <w:rsid w:val="00D760DC"/>
    <w:rsid w:val="00D91524"/>
    <w:rsid w:val="00DA4D3C"/>
    <w:rsid w:val="00DC18F0"/>
    <w:rsid w:val="00DC5DE9"/>
    <w:rsid w:val="00DE03EE"/>
    <w:rsid w:val="00E07585"/>
    <w:rsid w:val="00E219CF"/>
    <w:rsid w:val="00E34DDD"/>
    <w:rsid w:val="00E80B1C"/>
    <w:rsid w:val="00ED3F89"/>
    <w:rsid w:val="00ED7293"/>
    <w:rsid w:val="00EE1E6D"/>
    <w:rsid w:val="00EE3E2B"/>
    <w:rsid w:val="00EE4CAA"/>
    <w:rsid w:val="00F61445"/>
    <w:rsid w:val="00F66542"/>
    <w:rsid w:val="00F8716D"/>
    <w:rsid w:val="00FA2729"/>
    <w:rsid w:val="00FD711D"/>
    <w:rsid w:val="00FE4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18E2"/>
  <w15:docId w15:val="{6A34FFAB-5567-45DC-949B-35E3B05F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B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94FA7"/>
    <w:pPr>
      <w:ind w:left="720"/>
      <w:contextualSpacing/>
    </w:pPr>
  </w:style>
  <w:style w:type="paragraph" w:styleId="Tekstbalonia">
    <w:name w:val="Balloon Text"/>
    <w:basedOn w:val="Normal"/>
    <w:link w:val="TekstbaloniaChar"/>
    <w:uiPriority w:val="99"/>
    <w:semiHidden/>
    <w:unhideWhenUsed/>
    <w:rsid w:val="007122C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122CF"/>
    <w:rPr>
      <w:rFonts w:ascii="Segoe UI" w:hAnsi="Segoe UI" w:cs="Segoe UI"/>
      <w:sz w:val="18"/>
      <w:szCs w:val="18"/>
    </w:rPr>
  </w:style>
  <w:style w:type="table" w:styleId="Reetkatablice">
    <w:name w:val="Table Grid"/>
    <w:basedOn w:val="Obinatablica"/>
    <w:uiPriority w:val="39"/>
    <w:rsid w:val="00E34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B0E83-C5A3-4D79-A317-6EDB5398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6315</Words>
  <Characters>35996</Characters>
  <Application>Microsoft Office Word</Application>
  <DocSecurity>0</DocSecurity>
  <Lines>299</Lines>
  <Paragraphs>84</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42227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Juraj Sirovec</cp:lastModifiedBy>
  <cp:revision>20</cp:revision>
  <cp:lastPrinted>2017-08-21T13:10:00Z</cp:lastPrinted>
  <dcterms:created xsi:type="dcterms:W3CDTF">2016-09-06T14:38:00Z</dcterms:created>
  <dcterms:modified xsi:type="dcterms:W3CDTF">2017-08-24T12:16:00Z</dcterms:modified>
</cp:coreProperties>
</file>